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981" w:rsidRDefault="00801CFF">
      <w:pPr>
        <w:pStyle w:val="Standard"/>
        <w:jc w:val="center"/>
        <w:rPr>
          <w:sz w:val="32"/>
          <w:szCs w:val="32"/>
          <w:u w:val="single"/>
        </w:rPr>
      </w:pPr>
      <w:bookmarkStart w:id="0" w:name="_GoBack"/>
      <w:bookmarkEnd w:id="0"/>
      <w:r>
        <w:rPr>
          <w:noProof/>
          <w:sz w:val="32"/>
          <w:szCs w:val="32"/>
          <w:u w:val="single"/>
          <w:lang w:eastAsia="fr-FR"/>
        </w:rPr>
        <w:drawing>
          <wp:anchor distT="0" distB="0" distL="114300" distR="114300" simplePos="0" relativeHeight="251658240" behindDoc="0" locked="0" layoutInCell="1" allowOverlap="1">
            <wp:simplePos x="0" y="0"/>
            <wp:positionH relativeFrom="column">
              <wp:posOffset>2856960</wp:posOffset>
            </wp:positionH>
            <wp:positionV relativeFrom="paragraph">
              <wp:posOffset>10800</wp:posOffset>
            </wp:positionV>
            <wp:extent cx="1226880" cy="1240920"/>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6880" cy="1240920"/>
                    </a:xfrm>
                    <a:prstGeom prst="rect">
                      <a:avLst/>
                    </a:prstGeom>
                    <a:ln>
                      <a:noFill/>
                      <a:prstDash/>
                    </a:ln>
                  </pic:spPr>
                </pic:pic>
              </a:graphicData>
            </a:graphic>
          </wp:anchor>
        </w:drawing>
      </w:r>
      <w:r>
        <w:rPr>
          <w:noProof/>
          <w:sz w:val="32"/>
          <w:szCs w:val="32"/>
          <w:u w:val="single"/>
          <w:lang w:eastAsia="fr-FR"/>
        </w:rPr>
        <w:drawing>
          <wp:anchor distT="0" distB="0" distL="114300" distR="114300" simplePos="0" relativeHeight="251659264" behindDoc="0" locked="0" layoutInCell="1" allowOverlap="1">
            <wp:simplePos x="0" y="0"/>
            <wp:positionH relativeFrom="column">
              <wp:posOffset>-1440</wp:posOffset>
            </wp:positionH>
            <wp:positionV relativeFrom="paragraph">
              <wp:posOffset>0</wp:posOffset>
            </wp:positionV>
            <wp:extent cx="1509479" cy="1487160"/>
            <wp:effectExtent l="0" t="0" r="0" b="0"/>
            <wp:wrapTopAndBottom/>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09479" cy="1487160"/>
                    </a:xfrm>
                    <a:prstGeom prst="rect">
                      <a:avLst/>
                    </a:prstGeom>
                    <a:ln>
                      <a:noFill/>
                      <a:prstDash/>
                    </a:ln>
                  </pic:spPr>
                </pic:pic>
              </a:graphicData>
            </a:graphic>
          </wp:anchor>
        </w:drawing>
      </w:r>
      <w:r>
        <w:rPr>
          <w:noProof/>
          <w:sz w:val="32"/>
          <w:szCs w:val="32"/>
          <w:u w:val="single"/>
          <w:lang w:eastAsia="fr-FR"/>
        </w:rPr>
        <w:drawing>
          <wp:anchor distT="0" distB="0" distL="114300" distR="114300" simplePos="0" relativeHeight="2" behindDoc="0" locked="0" layoutInCell="1" allowOverlap="1">
            <wp:simplePos x="0" y="0"/>
            <wp:positionH relativeFrom="column">
              <wp:posOffset>4848120</wp:posOffset>
            </wp:positionH>
            <wp:positionV relativeFrom="paragraph">
              <wp:posOffset>-24120</wp:posOffset>
            </wp:positionV>
            <wp:extent cx="1986119" cy="1714680"/>
            <wp:effectExtent l="0" t="0" r="0" b="0"/>
            <wp:wrapTopAndBottom/>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986119" cy="1714680"/>
                    </a:xfrm>
                    <a:prstGeom prst="rect">
                      <a:avLst/>
                    </a:prstGeom>
                    <a:ln>
                      <a:noFill/>
                      <a:prstDash/>
                    </a:ln>
                  </pic:spPr>
                </pic:pic>
              </a:graphicData>
            </a:graphic>
          </wp:anchor>
        </w:drawing>
      </w:r>
      <w:r>
        <w:rPr>
          <w:sz w:val="32"/>
          <w:szCs w:val="32"/>
          <w:u w:val="single"/>
        </w:rPr>
        <w:t xml:space="preserve">Dossier de demande de subvention </w:t>
      </w:r>
      <w:r w:rsidR="00E84936">
        <w:rPr>
          <w:sz w:val="32"/>
          <w:szCs w:val="32"/>
          <w:u w:val="single"/>
        </w:rPr>
        <w:t>2018 – 2019</w:t>
      </w:r>
    </w:p>
    <w:p w:rsidR="006B0981" w:rsidRDefault="00801CFF">
      <w:pPr>
        <w:pStyle w:val="Standard"/>
        <w:jc w:val="center"/>
        <w:rPr>
          <w:b/>
          <w:sz w:val="32"/>
          <w:szCs w:val="32"/>
          <w:u w:val="single"/>
        </w:rPr>
      </w:pPr>
      <w:proofErr w:type="gramStart"/>
      <w:r>
        <w:rPr>
          <w:b/>
          <w:sz w:val="32"/>
          <w:szCs w:val="32"/>
          <w:u w:val="single"/>
        </w:rPr>
        <w:t>pour</w:t>
      </w:r>
      <w:proofErr w:type="gramEnd"/>
      <w:r>
        <w:rPr>
          <w:b/>
          <w:sz w:val="32"/>
          <w:szCs w:val="32"/>
          <w:u w:val="single"/>
        </w:rPr>
        <w:t xml:space="preserve"> l’Association U.S.E.P. d’école</w:t>
      </w:r>
    </w:p>
    <w:p w:rsidR="006B0981" w:rsidRDefault="006B0981">
      <w:pPr>
        <w:pStyle w:val="Standard"/>
        <w:jc w:val="center"/>
        <w:rPr>
          <w:sz w:val="32"/>
          <w:szCs w:val="32"/>
        </w:rPr>
      </w:pPr>
    </w:p>
    <w:p w:rsidR="006B0981" w:rsidRDefault="00801CFF">
      <w:pPr>
        <w:pStyle w:val="Standard"/>
        <w:jc w:val="center"/>
      </w:pPr>
      <w:r>
        <w:t>VALORISATION et AIDE au DEVELOPPEMENT des ACTIVITES SPORTIVES dans les ASSOCIATIONS</w:t>
      </w:r>
    </w:p>
    <w:p w:rsidR="006B0981" w:rsidRDefault="006B0981">
      <w:pPr>
        <w:pStyle w:val="Standard"/>
        <w:jc w:val="center"/>
      </w:pPr>
    </w:p>
    <w:p w:rsidR="006B0981" w:rsidRDefault="00801CFF">
      <w:pPr>
        <w:pStyle w:val="Standard"/>
        <w:jc w:val="center"/>
      </w:pPr>
      <w:proofErr w:type="gramStart"/>
      <w:r>
        <w:t>à</w:t>
      </w:r>
      <w:proofErr w:type="gramEnd"/>
      <w:r>
        <w:t xml:space="preserve"> retourner impérativement </w:t>
      </w:r>
      <w:r>
        <w:rPr>
          <w:b/>
          <w:bCs/>
          <w:sz w:val="28"/>
          <w:szCs w:val="28"/>
          <w:u w:val="single"/>
        </w:rPr>
        <w:t>avant le</w:t>
      </w:r>
      <w:r w:rsidR="00E84936">
        <w:rPr>
          <w:b/>
          <w:bCs/>
          <w:sz w:val="28"/>
          <w:szCs w:val="28"/>
          <w:u w:val="single"/>
        </w:rPr>
        <w:t xml:space="preserve"> 06 novembre 2018</w:t>
      </w:r>
    </w:p>
    <w:p w:rsidR="006B0981" w:rsidRDefault="006B0981">
      <w:pPr>
        <w:pStyle w:val="Standard"/>
        <w:jc w:val="center"/>
        <w:rPr>
          <w:b/>
          <w:bCs/>
          <w:sz w:val="28"/>
          <w:szCs w:val="28"/>
        </w:rPr>
      </w:pPr>
    </w:p>
    <w:p w:rsidR="006B0981" w:rsidRDefault="006B0981">
      <w:pPr>
        <w:pStyle w:val="Standard"/>
        <w:rPr>
          <w:sz w:val="28"/>
          <w:szCs w:val="28"/>
        </w:rPr>
      </w:pPr>
    </w:p>
    <w:p w:rsidR="006B0981" w:rsidRDefault="00801CFF">
      <w:pPr>
        <w:pStyle w:val="Standard"/>
        <w:rPr>
          <w:sz w:val="28"/>
          <w:szCs w:val="28"/>
        </w:rPr>
      </w:pPr>
      <w:r>
        <w:rPr>
          <w:sz w:val="28"/>
          <w:szCs w:val="28"/>
        </w:rPr>
        <w:t>Nom de votre association : ______________________________________________________</w:t>
      </w:r>
    </w:p>
    <w:p w:rsidR="006B0981" w:rsidRDefault="006B0981">
      <w:pPr>
        <w:pStyle w:val="Standard"/>
        <w:rPr>
          <w:sz w:val="28"/>
          <w:szCs w:val="28"/>
        </w:rPr>
      </w:pPr>
    </w:p>
    <w:p w:rsidR="006B0981" w:rsidRDefault="00801CFF">
      <w:pPr>
        <w:pStyle w:val="Standard"/>
        <w:rPr>
          <w:sz w:val="28"/>
          <w:szCs w:val="28"/>
        </w:rPr>
      </w:pPr>
      <w:r>
        <w:rPr>
          <w:sz w:val="28"/>
          <w:szCs w:val="28"/>
        </w:rPr>
        <w:t>Code postal : ______________________ Commune : ________________________________</w:t>
      </w:r>
    </w:p>
    <w:p w:rsidR="006B0981" w:rsidRDefault="006B0981">
      <w:pPr>
        <w:pStyle w:val="Standard"/>
        <w:rPr>
          <w:sz w:val="28"/>
          <w:szCs w:val="28"/>
        </w:rPr>
      </w:pPr>
    </w:p>
    <w:p w:rsidR="006B0981" w:rsidRDefault="00801CFF">
      <w:pPr>
        <w:pStyle w:val="Standard"/>
        <w:rPr>
          <w:sz w:val="28"/>
          <w:szCs w:val="28"/>
        </w:rPr>
      </w:pPr>
      <w:r>
        <w:rPr>
          <w:sz w:val="28"/>
          <w:szCs w:val="28"/>
        </w:rPr>
        <w:t>Téléphone : _______________________ E-Mail : __________________________________</w:t>
      </w:r>
    </w:p>
    <w:p w:rsidR="006B0981" w:rsidRDefault="006B0981">
      <w:pPr>
        <w:pStyle w:val="Standard"/>
        <w:rPr>
          <w:b/>
          <w:bCs/>
          <w:sz w:val="28"/>
          <w:szCs w:val="28"/>
        </w:rPr>
      </w:pPr>
    </w:p>
    <w:p w:rsidR="006B0981" w:rsidRDefault="00801CFF">
      <w:pPr>
        <w:pStyle w:val="Standard"/>
        <w:rPr>
          <w:sz w:val="28"/>
          <w:szCs w:val="28"/>
        </w:rPr>
      </w:pPr>
      <w:r>
        <w:rPr>
          <w:sz w:val="28"/>
          <w:szCs w:val="28"/>
        </w:rPr>
        <w:t>Représentant légal (président(e) ou autre personne désignée par les statuts)</w:t>
      </w:r>
    </w:p>
    <w:p w:rsidR="006B0981" w:rsidRDefault="006B0981">
      <w:pPr>
        <w:pStyle w:val="Standard"/>
        <w:rPr>
          <w:sz w:val="28"/>
          <w:szCs w:val="28"/>
        </w:rPr>
      </w:pPr>
    </w:p>
    <w:p w:rsidR="006B0981" w:rsidRDefault="00801CFF">
      <w:pPr>
        <w:pStyle w:val="Standard"/>
        <w:rPr>
          <w:sz w:val="28"/>
          <w:szCs w:val="28"/>
        </w:rPr>
      </w:pPr>
      <w:r>
        <w:rPr>
          <w:sz w:val="28"/>
          <w:szCs w:val="28"/>
        </w:rPr>
        <w:t>Nom : _______________________________ Prénom : ________________________________</w:t>
      </w:r>
    </w:p>
    <w:p w:rsidR="006B0981" w:rsidRDefault="006B0981">
      <w:pPr>
        <w:pStyle w:val="Standard"/>
        <w:rPr>
          <w:sz w:val="28"/>
          <w:szCs w:val="28"/>
        </w:rPr>
      </w:pPr>
    </w:p>
    <w:p w:rsidR="006B0981" w:rsidRDefault="00801CFF">
      <w:pPr>
        <w:pStyle w:val="Standard"/>
        <w:rPr>
          <w:sz w:val="28"/>
          <w:szCs w:val="28"/>
        </w:rPr>
      </w:pPr>
      <w:r>
        <w:rPr>
          <w:sz w:val="28"/>
          <w:szCs w:val="28"/>
        </w:rPr>
        <w:t>Qualité : _____________________________________________________________________</w:t>
      </w:r>
    </w:p>
    <w:p w:rsidR="006B0981" w:rsidRDefault="006B0981">
      <w:pPr>
        <w:pStyle w:val="Standard"/>
        <w:rPr>
          <w:sz w:val="28"/>
          <w:szCs w:val="28"/>
        </w:rPr>
      </w:pPr>
    </w:p>
    <w:p w:rsidR="006B0981" w:rsidRDefault="00801CFF">
      <w:pPr>
        <w:pStyle w:val="Standard"/>
        <w:rPr>
          <w:sz w:val="28"/>
          <w:szCs w:val="28"/>
        </w:rPr>
      </w:pPr>
      <w:r>
        <w:rPr>
          <w:sz w:val="28"/>
          <w:szCs w:val="28"/>
        </w:rPr>
        <w:t>E-Mail : _____________________________________________________________________</w:t>
      </w:r>
    </w:p>
    <w:p w:rsidR="006B0981" w:rsidRDefault="006B0981">
      <w:pPr>
        <w:pStyle w:val="Standard"/>
        <w:rPr>
          <w:sz w:val="28"/>
          <w:szCs w:val="28"/>
        </w:rPr>
      </w:pPr>
    </w:p>
    <w:p w:rsidR="006B0981" w:rsidRDefault="006B0981">
      <w:pPr>
        <w:pStyle w:val="Standard"/>
        <w:rPr>
          <w:sz w:val="28"/>
          <w:szCs w:val="28"/>
        </w:rPr>
      </w:pPr>
    </w:p>
    <w:tbl>
      <w:tblPr>
        <w:tblW w:w="10786" w:type="dxa"/>
        <w:tblInd w:w="55" w:type="dxa"/>
        <w:tblLayout w:type="fixed"/>
        <w:tblCellMar>
          <w:left w:w="10" w:type="dxa"/>
          <w:right w:w="10" w:type="dxa"/>
        </w:tblCellMar>
        <w:tblLook w:val="0000" w:firstRow="0" w:lastRow="0" w:firstColumn="0" w:lastColumn="0" w:noHBand="0" w:noVBand="0"/>
      </w:tblPr>
      <w:tblGrid>
        <w:gridCol w:w="2520"/>
        <w:gridCol w:w="1335"/>
        <w:gridCol w:w="1260"/>
        <w:gridCol w:w="885"/>
        <w:gridCol w:w="1305"/>
        <w:gridCol w:w="1295"/>
        <w:gridCol w:w="835"/>
        <w:gridCol w:w="1351"/>
      </w:tblGrid>
      <w:tr w:rsidR="006B0981">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6B0981" w:rsidRDefault="006B0981">
            <w:pPr>
              <w:pStyle w:val="TableContents"/>
              <w:snapToGrid w:val="0"/>
            </w:pPr>
          </w:p>
        </w:tc>
        <w:tc>
          <w:tcPr>
            <w:tcW w:w="3480"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6B0981" w:rsidRDefault="00801CFF">
            <w:pPr>
              <w:pStyle w:val="TableContents"/>
              <w:snapToGrid w:val="0"/>
              <w:jc w:val="center"/>
              <w:rPr>
                <w:b/>
                <w:bCs/>
                <w:sz w:val="28"/>
                <w:szCs w:val="28"/>
              </w:rPr>
            </w:pPr>
            <w:r>
              <w:rPr>
                <w:b/>
                <w:bCs/>
                <w:sz w:val="28"/>
                <w:szCs w:val="28"/>
              </w:rPr>
              <w:t>Féminines</w:t>
            </w:r>
          </w:p>
        </w:tc>
        <w:tc>
          <w:tcPr>
            <w:tcW w:w="3435"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6B0981" w:rsidRDefault="00801CFF">
            <w:pPr>
              <w:pStyle w:val="TableContents"/>
              <w:snapToGrid w:val="0"/>
              <w:jc w:val="center"/>
              <w:rPr>
                <w:b/>
                <w:bCs/>
                <w:sz w:val="28"/>
                <w:szCs w:val="28"/>
              </w:rPr>
            </w:pPr>
            <w:r>
              <w:rPr>
                <w:b/>
                <w:bCs/>
                <w:sz w:val="28"/>
                <w:szCs w:val="28"/>
              </w:rPr>
              <w:t>Masculins</w:t>
            </w:r>
          </w:p>
        </w:tc>
        <w:tc>
          <w:tcPr>
            <w:tcW w:w="1351"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B0981" w:rsidRDefault="00801CFF">
            <w:pPr>
              <w:pStyle w:val="TableContents"/>
              <w:snapToGrid w:val="0"/>
              <w:jc w:val="center"/>
            </w:pPr>
            <w:r>
              <w:t>Total général</w:t>
            </w:r>
          </w:p>
        </w:tc>
      </w:tr>
      <w:tr w:rsidR="006B0981">
        <w:tc>
          <w:tcPr>
            <w:tcW w:w="2520" w:type="dxa"/>
            <w:tcBorders>
              <w:left w:val="single" w:sz="2" w:space="0" w:color="000000"/>
              <w:bottom w:val="single" w:sz="2" w:space="0" w:color="000000"/>
            </w:tcBorders>
            <w:tcMar>
              <w:top w:w="55" w:type="dxa"/>
              <w:left w:w="55" w:type="dxa"/>
              <w:bottom w:w="55" w:type="dxa"/>
              <w:right w:w="55" w:type="dxa"/>
            </w:tcMar>
          </w:tcPr>
          <w:p w:rsidR="006B0981" w:rsidRDefault="00801CFF">
            <w:pPr>
              <w:pStyle w:val="TableContents"/>
              <w:snapToGrid w:val="0"/>
              <w:jc w:val="center"/>
              <w:rPr>
                <w:b/>
                <w:bCs/>
                <w:sz w:val="28"/>
                <w:szCs w:val="28"/>
              </w:rPr>
            </w:pPr>
            <w:r>
              <w:rPr>
                <w:b/>
                <w:bCs/>
                <w:sz w:val="28"/>
                <w:szCs w:val="28"/>
              </w:rPr>
              <w:t>Effectifs</w:t>
            </w:r>
          </w:p>
        </w:tc>
        <w:tc>
          <w:tcPr>
            <w:tcW w:w="1335" w:type="dxa"/>
            <w:tcBorders>
              <w:left w:val="single" w:sz="2" w:space="0" w:color="000000"/>
              <w:bottom w:val="single" w:sz="2" w:space="0" w:color="000000"/>
            </w:tcBorders>
            <w:tcMar>
              <w:top w:w="55" w:type="dxa"/>
              <w:left w:w="55" w:type="dxa"/>
              <w:bottom w:w="55" w:type="dxa"/>
              <w:right w:w="55" w:type="dxa"/>
            </w:tcMar>
          </w:tcPr>
          <w:p w:rsidR="006B0981" w:rsidRDefault="00801CFF">
            <w:pPr>
              <w:pStyle w:val="TableContents"/>
              <w:snapToGrid w:val="0"/>
              <w:jc w:val="center"/>
            </w:pPr>
            <w:r>
              <w:t>enfants</w:t>
            </w:r>
          </w:p>
        </w:tc>
        <w:tc>
          <w:tcPr>
            <w:tcW w:w="1260" w:type="dxa"/>
            <w:tcBorders>
              <w:left w:val="single" w:sz="2" w:space="0" w:color="000000"/>
              <w:bottom w:val="single" w:sz="2" w:space="0" w:color="000000"/>
            </w:tcBorders>
            <w:tcMar>
              <w:top w:w="55" w:type="dxa"/>
              <w:left w:w="55" w:type="dxa"/>
              <w:bottom w:w="55" w:type="dxa"/>
              <w:right w:w="55" w:type="dxa"/>
            </w:tcMar>
          </w:tcPr>
          <w:p w:rsidR="006B0981" w:rsidRDefault="00801CFF">
            <w:pPr>
              <w:pStyle w:val="TableContents"/>
              <w:snapToGrid w:val="0"/>
              <w:jc w:val="center"/>
            </w:pPr>
            <w:r>
              <w:t>adultes</w:t>
            </w:r>
          </w:p>
        </w:tc>
        <w:tc>
          <w:tcPr>
            <w:tcW w:w="885" w:type="dxa"/>
            <w:tcBorders>
              <w:left w:val="single" w:sz="2" w:space="0" w:color="000000"/>
              <w:bottom w:val="single" w:sz="2" w:space="0" w:color="000000"/>
            </w:tcBorders>
            <w:tcMar>
              <w:top w:w="55" w:type="dxa"/>
              <w:left w:w="55" w:type="dxa"/>
              <w:bottom w:w="55" w:type="dxa"/>
              <w:right w:w="55" w:type="dxa"/>
            </w:tcMar>
          </w:tcPr>
          <w:p w:rsidR="006B0981" w:rsidRDefault="00801CFF">
            <w:pPr>
              <w:pStyle w:val="TableContents"/>
              <w:snapToGrid w:val="0"/>
              <w:jc w:val="center"/>
            </w:pPr>
            <w:r>
              <w:t>Total</w:t>
            </w:r>
          </w:p>
        </w:tc>
        <w:tc>
          <w:tcPr>
            <w:tcW w:w="1305" w:type="dxa"/>
            <w:tcBorders>
              <w:left w:val="single" w:sz="2" w:space="0" w:color="000000"/>
              <w:bottom w:val="single" w:sz="2" w:space="0" w:color="000000"/>
            </w:tcBorders>
            <w:tcMar>
              <w:top w:w="55" w:type="dxa"/>
              <w:left w:w="55" w:type="dxa"/>
              <w:bottom w:w="55" w:type="dxa"/>
              <w:right w:w="55" w:type="dxa"/>
            </w:tcMar>
          </w:tcPr>
          <w:p w:rsidR="006B0981" w:rsidRDefault="00801CFF">
            <w:pPr>
              <w:pStyle w:val="TableContents"/>
              <w:snapToGrid w:val="0"/>
              <w:jc w:val="center"/>
            </w:pPr>
            <w:r>
              <w:t>enfants</w:t>
            </w:r>
          </w:p>
        </w:tc>
        <w:tc>
          <w:tcPr>
            <w:tcW w:w="1295" w:type="dxa"/>
            <w:tcBorders>
              <w:left w:val="single" w:sz="2" w:space="0" w:color="000000"/>
              <w:bottom w:val="single" w:sz="2" w:space="0" w:color="000000"/>
            </w:tcBorders>
            <w:tcMar>
              <w:top w:w="55" w:type="dxa"/>
              <w:left w:w="55" w:type="dxa"/>
              <w:bottom w:w="55" w:type="dxa"/>
              <w:right w:w="55" w:type="dxa"/>
            </w:tcMar>
          </w:tcPr>
          <w:p w:rsidR="006B0981" w:rsidRDefault="00801CFF">
            <w:pPr>
              <w:pStyle w:val="TableContents"/>
              <w:snapToGrid w:val="0"/>
              <w:jc w:val="center"/>
            </w:pPr>
            <w:r>
              <w:t>adultes</w:t>
            </w:r>
          </w:p>
        </w:tc>
        <w:tc>
          <w:tcPr>
            <w:tcW w:w="835" w:type="dxa"/>
            <w:tcBorders>
              <w:left w:val="single" w:sz="2" w:space="0" w:color="000000"/>
              <w:bottom w:val="single" w:sz="2" w:space="0" w:color="000000"/>
            </w:tcBorders>
            <w:tcMar>
              <w:top w:w="55" w:type="dxa"/>
              <w:left w:w="55" w:type="dxa"/>
              <w:bottom w:w="55" w:type="dxa"/>
              <w:right w:w="55" w:type="dxa"/>
            </w:tcMar>
          </w:tcPr>
          <w:p w:rsidR="006B0981" w:rsidRDefault="00801CFF">
            <w:pPr>
              <w:pStyle w:val="TableContents"/>
              <w:snapToGrid w:val="0"/>
              <w:jc w:val="center"/>
            </w:pPr>
            <w:r>
              <w:t>Total</w:t>
            </w:r>
          </w:p>
        </w:tc>
        <w:tc>
          <w:tcPr>
            <w:tcW w:w="1351"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79FC" w:rsidRDefault="009079FC"/>
        </w:tc>
      </w:tr>
      <w:tr w:rsidR="006B0981">
        <w:tc>
          <w:tcPr>
            <w:tcW w:w="2520" w:type="dxa"/>
            <w:tcBorders>
              <w:left w:val="single" w:sz="2" w:space="0" w:color="000000"/>
              <w:bottom w:val="single" w:sz="2" w:space="0" w:color="000000"/>
            </w:tcBorders>
            <w:tcMar>
              <w:top w:w="55" w:type="dxa"/>
              <w:left w:w="55" w:type="dxa"/>
              <w:bottom w:w="55" w:type="dxa"/>
              <w:right w:w="55" w:type="dxa"/>
            </w:tcMar>
          </w:tcPr>
          <w:p w:rsidR="006B0981" w:rsidRDefault="00801CFF">
            <w:pPr>
              <w:pStyle w:val="TableContents"/>
              <w:snapToGrid w:val="0"/>
              <w:jc w:val="center"/>
            </w:pPr>
            <w:r>
              <w:t>Nombre de licenciés</w:t>
            </w:r>
          </w:p>
        </w:tc>
        <w:tc>
          <w:tcPr>
            <w:tcW w:w="1335"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snapToGrid w:val="0"/>
            </w:pPr>
          </w:p>
        </w:tc>
        <w:tc>
          <w:tcPr>
            <w:tcW w:w="1260"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snapToGrid w:val="0"/>
            </w:pPr>
          </w:p>
        </w:tc>
        <w:tc>
          <w:tcPr>
            <w:tcW w:w="885"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snapToGrid w:val="0"/>
            </w:pPr>
          </w:p>
        </w:tc>
        <w:tc>
          <w:tcPr>
            <w:tcW w:w="1305"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snapToGrid w:val="0"/>
            </w:pPr>
          </w:p>
        </w:tc>
        <w:tc>
          <w:tcPr>
            <w:tcW w:w="1295"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snapToGrid w:val="0"/>
            </w:pPr>
          </w:p>
        </w:tc>
        <w:tc>
          <w:tcPr>
            <w:tcW w:w="835"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snapToGrid w:val="0"/>
            </w:pPr>
          </w:p>
        </w:tc>
        <w:tc>
          <w:tcPr>
            <w:tcW w:w="1351" w:type="dxa"/>
            <w:tcBorders>
              <w:left w:val="single" w:sz="2" w:space="0" w:color="000000"/>
              <w:bottom w:val="single" w:sz="2" w:space="0" w:color="000000"/>
              <w:right w:val="single" w:sz="2" w:space="0" w:color="000000"/>
            </w:tcBorders>
            <w:tcMar>
              <w:top w:w="55" w:type="dxa"/>
              <w:left w:w="55" w:type="dxa"/>
              <w:bottom w:w="55" w:type="dxa"/>
              <w:right w:w="55" w:type="dxa"/>
            </w:tcMar>
          </w:tcPr>
          <w:p w:rsidR="006B0981" w:rsidRDefault="006B0981">
            <w:pPr>
              <w:pStyle w:val="TableContents"/>
              <w:snapToGrid w:val="0"/>
            </w:pPr>
          </w:p>
        </w:tc>
      </w:tr>
    </w:tbl>
    <w:p w:rsidR="006B0981" w:rsidRDefault="006B0981">
      <w:pPr>
        <w:pStyle w:val="Standard"/>
        <w:jc w:val="right"/>
        <w:rPr>
          <w:sz w:val="28"/>
          <w:szCs w:val="28"/>
        </w:rPr>
      </w:pPr>
    </w:p>
    <w:p w:rsidR="006B0981" w:rsidRDefault="006B0981">
      <w:pPr>
        <w:pStyle w:val="Standard"/>
        <w:jc w:val="right"/>
        <w:rPr>
          <w:sz w:val="28"/>
          <w:szCs w:val="28"/>
        </w:rPr>
      </w:pPr>
    </w:p>
    <w:p w:rsidR="006B0981" w:rsidRDefault="00801CFF">
      <w:pPr>
        <w:pStyle w:val="Standard"/>
        <w:rPr>
          <w:sz w:val="28"/>
          <w:szCs w:val="28"/>
        </w:rPr>
      </w:pPr>
      <w:r>
        <w:rPr>
          <w:sz w:val="28"/>
          <w:szCs w:val="28"/>
        </w:rPr>
        <w:t>ATTENTION :</w:t>
      </w:r>
    </w:p>
    <w:p w:rsidR="006B0981" w:rsidRDefault="00801CFF">
      <w:pPr>
        <w:pStyle w:val="Standard"/>
        <w:rPr>
          <w:sz w:val="28"/>
          <w:szCs w:val="28"/>
        </w:rPr>
      </w:pPr>
      <w:r>
        <w:rPr>
          <w:sz w:val="28"/>
          <w:szCs w:val="28"/>
        </w:rPr>
        <w:t>Suite à une baisse conséquente de la subvention allouée par le Direction Départementale de la Jeunesse et des Sports nous vous informons que :</w:t>
      </w:r>
    </w:p>
    <w:p w:rsidR="006B0981" w:rsidRDefault="00801CFF">
      <w:pPr>
        <w:pStyle w:val="Standard"/>
        <w:numPr>
          <w:ilvl w:val="0"/>
          <w:numId w:val="4"/>
        </w:numPr>
        <w:rPr>
          <w:sz w:val="28"/>
          <w:szCs w:val="28"/>
        </w:rPr>
      </w:pPr>
      <w:r>
        <w:rPr>
          <w:sz w:val="28"/>
          <w:szCs w:val="28"/>
        </w:rPr>
        <w:t xml:space="preserve"> Certains dossiers ne répondant pas aux priorités citées plus bas pourront être refusés.</w:t>
      </w:r>
    </w:p>
    <w:p w:rsidR="006B0981" w:rsidRDefault="00801CFF">
      <w:pPr>
        <w:pStyle w:val="Standard"/>
        <w:numPr>
          <w:ilvl w:val="0"/>
          <w:numId w:val="4"/>
        </w:numPr>
        <w:rPr>
          <w:sz w:val="28"/>
          <w:szCs w:val="28"/>
        </w:rPr>
      </w:pPr>
      <w:r>
        <w:rPr>
          <w:sz w:val="28"/>
          <w:szCs w:val="28"/>
        </w:rPr>
        <w:t xml:space="preserve"> Les montants attribués seront moindre que les années précédentes.</w:t>
      </w:r>
    </w:p>
    <w:p w:rsidR="006B0981" w:rsidRDefault="006B0981">
      <w:pPr>
        <w:pStyle w:val="Standard"/>
        <w:rPr>
          <w:sz w:val="28"/>
          <w:szCs w:val="28"/>
        </w:rPr>
      </w:pPr>
    </w:p>
    <w:p w:rsidR="006B0981" w:rsidRDefault="006B0981">
      <w:pPr>
        <w:pStyle w:val="Standard"/>
        <w:jc w:val="right"/>
        <w:rPr>
          <w:sz w:val="28"/>
          <w:szCs w:val="28"/>
        </w:rPr>
      </w:pPr>
    </w:p>
    <w:p w:rsidR="006B0981" w:rsidRDefault="00801CFF">
      <w:pPr>
        <w:pStyle w:val="Standard"/>
        <w:jc w:val="right"/>
        <w:rPr>
          <w:sz w:val="28"/>
          <w:szCs w:val="28"/>
        </w:rPr>
      </w:pPr>
      <w:r>
        <w:rPr>
          <w:sz w:val="28"/>
          <w:szCs w:val="28"/>
        </w:rPr>
        <w:t>Signature du (de la) Président(e)</w:t>
      </w:r>
    </w:p>
    <w:p w:rsidR="006B0981" w:rsidRDefault="00801CFF">
      <w:pPr>
        <w:pStyle w:val="Standard"/>
        <w:jc w:val="right"/>
        <w:rPr>
          <w:sz w:val="28"/>
          <w:szCs w:val="28"/>
        </w:rPr>
      </w:pPr>
      <w:proofErr w:type="gramStart"/>
      <w:r>
        <w:rPr>
          <w:sz w:val="28"/>
          <w:szCs w:val="28"/>
        </w:rPr>
        <w:t>de</w:t>
      </w:r>
      <w:proofErr w:type="gramEnd"/>
      <w:r>
        <w:rPr>
          <w:sz w:val="28"/>
          <w:szCs w:val="28"/>
        </w:rPr>
        <w:t xml:space="preserve"> l'association</w:t>
      </w:r>
      <w:r>
        <w:rPr>
          <w:sz w:val="28"/>
          <w:szCs w:val="28"/>
        </w:rPr>
        <w:tab/>
      </w:r>
      <w:r>
        <w:rPr>
          <w:sz w:val="28"/>
          <w:szCs w:val="28"/>
        </w:rPr>
        <w:tab/>
      </w:r>
    </w:p>
    <w:p w:rsidR="006B0981" w:rsidRDefault="006B0981">
      <w:pPr>
        <w:pStyle w:val="Standard"/>
        <w:jc w:val="right"/>
        <w:rPr>
          <w:sz w:val="28"/>
          <w:szCs w:val="28"/>
        </w:rPr>
      </w:pPr>
    </w:p>
    <w:p w:rsidR="006B0981" w:rsidRDefault="006B0981">
      <w:pPr>
        <w:pStyle w:val="Standard"/>
        <w:rPr>
          <w:sz w:val="28"/>
          <w:szCs w:val="28"/>
        </w:rPr>
      </w:pPr>
    </w:p>
    <w:p w:rsidR="006B0981" w:rsidRDefault="006B0981">
      <w:pPr>
        <w:pStyle w:val="Standard"/>
        <w:rPr>
          <w:sz w:val="28"/>
          <w:szCs w:val="28"/>
        </w:rPr>
      </w:pPr>
    </w:p>
    <w:p w:rsidR="006B0981" w:rsidRDefault="00801CFF">
      <w:pPr>
        <w:pStyle w:val="Standard"/>
        <w:jc w:val="center"/>
        <w:rPr>
          <w:sz w:val="44"/>
          <w:szCs w:val="44"/>
        </w:rPr>
      </w:pPr>
      <w:r>
        <w:rPr>
          <w:sz w:val="44"/>
          <w:szCs w:val="44"/>
        </w:rPr>
        <w:t>Présentation des actions de votre association</w:t>
      </w:r>
    </w:p>
    <w:p w:rsidR="006B0981" w:rsidRDefault="006B0981">
      <w:pPr>
        <w:pStyle w:val="Standard"/>
        <w:rPr>
          <w:sz w:val="28"/>
          <w:szCs w:val="28"/>
        </w:rPr>
      </w:pPr>
    </w:p>
    <w:p w:rsidR="006B0981" w:rsidRDefault="00801CFF">
      <w:pPr>
        <w:pStyle w:val="Standard"/>
        <w:jc w:val="center"/>
        <w:rPr>
          <w:b/>
          <w:bCs/>
          <w:sz w:val="28"/>
          <w:szCs w:val="28"/>
          <w:u w:val="single"/>
        </w:rPr>
      </w:pPr>
      <w:r>
        <w:rPr>
          <w:b/>
          <w:bCs/>
          <w:sz w:val="28"/>
          <w:szCs w:val="28"/>
          <w:u w:val="single"/>
        </w:rPr>
        <w:t>ACTIONS DE PROMOTION ET DE DÉVELOPPEMENT DES PRATIQUES</w:t>
      </w:r>
    </w:p>
    <w:p w:rsidR="006B0981" w:rsidRDefault="006B0981">
      <w:pPr>
        <w:pStyle w:val="Standard"/>
        <w:jc w:val="center"/>
        <w:rPr>
          <w:b/>
          <w:bCs/>
          <w:sz w:val="28"/>
          <w:szCs w:val="28"/>
          <w:u w:val="single"/>
        </w:rPr>
      </w:pPr>
    </w:p>
    <w:p w:rsidR="006B0981" w:rsidRDefault="00801CFF">
      <w:pPr>
        <w:pStyle w:val="Standard"/>
      </w:pPr>
      <w:r>
        <w:rPr>
          <w:sz w:val="28"/>
          <w:szCs w:val="28"/>
        </w:rPr>
        <w:t xml:space="preserve">(Vous aurez soin d'indiquer, pour chaque action réalisée </w:t>
      </w:r>
      <w:r>
        <w:rPr>
          <w:b/>
          <w:bCs/>
          <w:sz w:val="28"/>
          <w:szCs w:val="28"/>
        </w:rPr>
        <w:t>(3 maximum)</w:t>
      </w:r>
      <w:r>
        <w:rPr>
          <w:sz w:val="28"/>
          <w:szCs w:val="28"/>
        </w:rPr>
        <w:t>, les contenus et objectifs, le ou les publics ciblés, ainsi que l'évaluation de ces actions)</w:t>
      </w:r>
    </w:p>
    <w:p w:rsidR="006B0981" w:rsidRDefault="006B0981">
      <w:pPr>
        <w:pStyle w:val="Standard"/>
        <w:rPr>
          <w:sz w:val="28"/>
          <w:szCs w:val="28"/>
        </w:rPr>
      </w:pPr>
    </w:p>
    <w:tbl>
      <w:tblPr>
        <w:tblW w:w="10772" w:type="dxa"/>
        <w:tblInd w:w="55" w:type="dxa"/>
        <w:tblLayout w:type="fixed"/>
        <w:tblCellMar>
          <w:left w:w="10" w:type="dxa"/>
          <w:right w:w="10" w:type="dxa"/>
        </w:tblCellMar>
        <w:tblLook w:val="0000" w:firstRow="0" w:lastRow="0" w:firstColumn="0" w:lastColumn="0" w:noHBand="0" w:noVBand="0"/>
      </w:tblPr>
      <w:tblGrid>
        <w:gridCol w:w="1132"/>
        <w:gridCol w:w="3177"/>
        <w:gridCol w:w="3286"/>
        <w:gridCol w:w="3177"/>
      </w:tblGrid>
      <w:tr w:rsidR="006B0981">
        <w:tc>
          <w:tcPr>
            <w:tcW w:w="1132" w:type="dxa"/>
            <w:tcBorders>
              <w:top w:val="single" w:sz="2" w:space="0" w:color="000000"/>
              <w:left w:val="single" w:sz="2" w:space="0" w:color="000000"/>
              <w:bottom w:val="single" w:sz="2" w:space="0" w:color="000000"/>
            </w:tcBorders>
            <w:tcMar>
              <w:top w:w="55" w:type="dxa"/>
              <w:left w:w="55" w:type="dxa"/>
              <w:bottom w:w="55" w:type="dxa"/>
              <w:right w:w="55" w:type="dxa"/>
            </w:tcMar>
          </w:tcPr>
          <w:p w:rsidR="006B0981" w:rsidRDefault="006B0981">
            <w:pPr>
              <w:pStyle w:val="TableContents"/>
            </w:pPr>
          </w:p>
        </w:tc>
        <w:tc>
          <w:tcPr>
            <w:tcW w:w="3177" w:type="dxa"/>
            <w:tcBorders>
              <w:top w:val="single" w:sz="2" w:space="0" w:color="000000"/>
              <w:left w:val="single" w:sz="2" w:space="0" w:color="000000"/>
              <w:bottom w:val="single" w:sz="2" w:space="0" w:color="000000"/>
            </w:tcBorders>
            <w:tcMar>
              <w:top w:w="55" w:type="dxa"/>
              <w:left w:w="55" w:type="dxa"/>
              <w:bottom w:w="55" w:type="dxa"/>
              <w:right w:w="55" w:type="dxa"/>
            </w:tcMar>
          </w:tcPr>
          <w:p w:rsidR="006B0981" w:rsidRDefault="00801CFF">
            <w:pPr>
              <w:pStyle w:val="TableContents"/>
              <w:jc w:val="center"/>
            </w:pPr>
            <w:r>
              <w:t>Action n°1 : ..........………..….</w:t>
            </w:r>
          </w:p>
        </w:tc>
        <w:tc>
          <w:tcPr>
            <w:tcW w:w="3286" w:type="dxa"/>
            <w:tcBorders>
              <w:top w:val="single" w:sz="2" w:space="0" w:color="000000"/>
              <w:left w:val="single" w:sz="2" w:space="0" w:color="000000"/>
              <w:bottom w:val="single" w:sz="2" w:space="0" w:color="000000"/>
            </w:tcBorders>
            <w:tcMar>
              <w:top w:w="55" w:type="dxa"/>
              <w:left w:w="55" w:type="dxa"/>
              <w:bottom w:w="55" w:type="dxa"/>
              <w:right w:w="55" w:type="dxa"/>
            </w:tcMar>
          </w:tcPr>
          <w:p w:rsidR="006B0981" w:rsidRDefault="00801CFF">
            <w:pPr>
              <w:pStyle w:val="TableContents"/>
              <w:jc w:val="center"/>
            </w:pPr>
            <w:r>
              <w:t>Action n°2 : ............…………...</w:t>
            </w:r>
          </w:p>
        </w:tc>
        <w:tc>
          <w:tcPr>
            <w:tcW w:w="3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B0981" w:rsidRDefault="00801CFF">
            <w:pPr>
              <w:pStyle w:val="TableContents"/>
              <w:jc w:val="center"/>
            </w:pPr>
            <w:r>
              <w:t>Action n°3 :................………..</w:t>
            </w:r>
          </w:p>
        </w:tc>
      </w:tr>
      <w:tr w:rsidR="006B0981">
        <w:tc>
          <w:tcPr>
            <w:tcW w:w="1132" w:type="dxa"/>
            <w:tcBorders>
              <w:left w:val="single" w:sz="2" w:space="0" w:color="000000"/>
              <w:bottom w:val="single" w:sz="2" w:space="0" w:color="000000"/>
            </w:tcBorders>
            <w:tcMar>
              <w:top w:w="55" w:type="dxa"/>
              <w:left w:w="55" w:type="dxa"/>
              <w:bottom w:w="55" w:type="dxa"/>
              <w:right w:w="55" w:type="dxa"/>
            </w:tcMar>
            <w:vAlign w:val="center"/>
          </w:tcPr>
          <w:p w:rsidR="006B0981" w:rsidRDefault="00801CFF">
            <w:pPr>
              <w:pStyle w:val="TableContents"/>
              <w:rPr>
                <w:sz w:val="22"/>
                <w:szCs w:val="22"/>
              </w:rPr>
            </w:pPr>
            <w:r>
              <w:rPr>
                <w:sz w:val="22"/>
                <w:szCs w:val="22"/>
              </w:rPr>
              <w:t>Contenus et Objectifs</w:t>
            </w:r>
          </w:p>
        </w:tc>
        <w:tc>
          <w:tcPr>
            <w:tcW w:w="3177"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pPr>
          </w:p>
          <w:p w:rsidR="006B0981" w:rsidRDefault="006B0981">
            <w:pPr>
              <w:pStyle w:val="TableContents"/>
            </w:pPr>
          </w:p>
          <w:p w:rsidR="006B0981" w:rsidRDefault="006B0981">
            <w:pPr>
              <w:pStyle w:val="TableContents"/>
            </w:pPr>
          </w:p>
          <w:p w:rsidR="006B0981" w:rsidRDefault="006B0981">
            <w:pPr>
              <w:pStyle w:val="TableContents"/>
            </w:pPr>
          </w:p>
          <w:p w:rsidR="006B0981" w:rsidRDefault="006B0981">
            <w:pPr>
              <w:pStyle w:val="TableContents"/>
            </w:pPr>
          </w:p>
          <w:p w:rsidR="006B0981" w:rsidRDefault="006B0981">
            <w:pPr>
              <w:pStyle w:val="TableContents"/>
            </w:pPr>
          </w:p>
        </w:tc>
        <w:tc>
          <w:tcPr>
            <w:tcW w:w="3286"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pPr>
          </w:p>
        </w:tc>
        <w:tc>
          <w:tcPr>
            <w:tcW w:w="3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B0981" w:rsidRDefault="006B0981">
            <w:pPr>
              <w:pStyle w:val="TableContents"/>
            </w:pPr>
          </w:p>
        </w:tc>
      </w:tr>
      <w:tr w:rsidR="006B0981">
        <w:tc>
          <w:tcPr>
            <w:tcW w:w="1132" w:type="dxa"/>
            <w:tcBorders>
              <w:left w:val="single" w:sz="2" w:space="0" w:color="000000"/>
              <w:bottom w:val="single" w:sz="2" w:space="0" w:color="000000"/>
            </w:tcBorders>
            <w:tcMar>
              <w:top w:w="55" w:type="dxa"/>
              <w:left w:w="55" w:type="dxa"/>
              <w:bottom w:w="55" w:type="dxa"/>
              <w:right w:w="55" w:type="dxa"/>
            </w:tcMar>
            <w:vAlign w:val="center"/>
          </w:tcPr>
          <w:p w:rsidR="006B0981" w:rsidRDefault="00801CFF">
            <w:pPr>
              <w:pStyle w:val="TableContents"/>
              <w:rPr>
                <w:sz w:val="22"/>
                <w:szCs w:val="22"/>
              </w:rPr>
            </w:pPr>
            <w:r>
              <w:rPr>
                <w:sz w:val="22"/>
                <w:szCs w:val="22"/>
              </w:rPr>
              <w:t>Public(s) ciblé(s)</w:t>
            </w:r>
          </w:p>
        </w:tc>
        <w:tc>
          <w:tcPr>
            <w:tcW w:w="3177"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pPr>
          </w:p>
          <w:p w:rsidR="006B0981" w:rsidRDefault="006B0981">
            <w:pPr>
              <w:pStyle w:val="TableContents"/>
            </w:pPr>
          </w:p>
          <w:p w:rsidR="006B0981" w:rsidRDefault="006B0981">
            <w:pPr>
              <w:pStyle w:val="TableContents"/>
            </w:pPr>
          </w:p>
        </w:tc>
        <w:tc>
          <w:tcPr>
            <w:tcW w:w="3286"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pPr>
          </w:p>
        </w:tc>
        <w:tc>
          <w:tcPr>
            <w:tcW w:w="3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B0981" w:rsidRDefault="006B0981">
            <w:pPr>
              <w:pStyle w:val="TableContents"/>
            </w:pPr>
          </w:p>
        </w:tc>
      </w:tr>
      <w:tr w:rsidR="006B0981">
        <w:tc>
          <w:tcPr>
            <w:tcW w:w="1132" w:type="dxa"/>
            <w:tcBorders>
              <w:left w:val="single" w:sz="2" w:space="0" w:color="000000"/>
              <w:bottom w:val="single" w:sz="2" w:space="0" w:color="000000"/>
            </w:tcBorders>
            <w:tcMar>
              <w:top w:w="55" w:type="dxa"/>
              <w:left w:w="55" w:type="dxa"/>
              <w:bottom w:w="55" w:type="dxa"/>
              <w:right w:w="55" w:type="dxa"/>
            </w:tcMar>
            <w:vAlign w:val="center"/>
          </w:tcPr>
          <w:p w:rsidR="006B0981" w:rsidRDefault="00801CFF">
            <w:pPr>
              <w:pStyle w:val="TableContents"/>
              <w:rPr>
                <w:sz w:val="22"/>
                <w:szCs w:val="22"/>
              </w:rPr>
            </w:pPr>
            <w:r>
              <w:rPr>
                <w:sz w:val="22"/>
                <w:szCs w:val="22"/>
              </w:rPr>
              <w:t>Evaluation</w:t>
            </w:r>
          </w:p>
        </w:tc>
        <w:tc>
          <w:tcPr>
            <w:tcW w:w="3177"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pPr>
          </w:p>
          <w:p w:rsidR="006B0981" w:rsidRDefault="006B0981">
            <w:pPr>
              <w:pStyle w:val="TableContents"/>
            </w:pPr>
          </w:p>
          <w:p w:rsidR="006B0981" w:rsidRDefault="006B0981">
            <w:pPr>
              <w:pStyle w:val="TableContents"/>
            </w:pPr>
          </w:p>
          <w:p w:rsidR="006B0981" w:rsidRDefault="006B0981">
            <w:pPr>
              <w:pStyle w:val="TableContents"/>
            </w:pPr>
          </w:p>
          <w:p w:rsidR="006B0981" w:rsidRDefault="006B0981">
            <w:pPr>
              <w:pStyle w:val="TableContents"/>
            </w:pPr>
          </w:p>
        </w:tc>
        <w:tc>
          <w:tcPr>
            <w:tcW w:w="3286"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pPr>
          </w:p>
        </w:tc>
        <w:tc>
          <w:tcPr>
            <w:tcW w:w="3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B0981" w:rsidRDefault="006B0981">
            <w:pPr>
              <w:pStyle w:val="TableContents"/>
            </w:pPr>
          </w:p>
        </w:tc>
      </w:tr>
    </w:tbl>
    <w:p w:rsidR="006B0981" w:rsidRDefault="006B0981">
      <w:pPr>
        <w:pStyle w:val="Standard"/>
        <w:spacing w:line="480" w:lineRule="auto"/>
        <w:rPr>
          <w:sz w:val="28"/>
          <w:szCs w:val="28"/>
        </w:rPr>
      </w:pPr>
    </w:p>
    <w:tbl>
      <w:tblPr>
        <w:tblW w:w="10786" w:type="dxa"/>
        <w:tblInd w:w="55" w:type="dxa"/>
        <w:tblLayout w:type="fixed"/>
        <w:tblCellMar>
          <w:left w:w="10" w:type="dxa"/>
          <w:right w:w="10" w:type="dxa"/>
        </w:tblCellMar>
        <w:tblLook w:val="0000" w:firstRow="0" w:lastRow="0" w:firstColumn="0" w:lastColumn="0" w:noHBand="0" w:noVBand="0"/>
      </w:tblPr>
      <w:tblGrid>
        <w:gridCol w:w="2693"/>
        <w:gridCol w:w="2693"/>
        <w:gridCol w:w="1975"/>
        <w:gridCol w:w="3425"/>
      </w:tblGrid>
      <w:tr w:rsidR="006B0981">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6B0981" w:rsidRDefault="006B0981">
            <w:pPr>
              <w:pStyle w:val="TableContents"/>
              <w:snapToGrid w:val="0"/>
              <w:jc w:val="center"/>
              <w:rPr>
                <w:sz w:val="28"/>
                <w:szCs w:val="28"/>
              </w:rPr>
            </w:pPr>
          </w:p>
          <w:p w:rsidR="006B0981" w:rsidRDefault="006B0981">
            <w:pPr>
              <w:pStyle w:val="TableContents"/>
              <w:snapToGrid w:val="0"/>
              <w:jc w:val="center"/>
              <w:rPr>
                <w:sz w:val="28"/>
                <w:szCs w:val="28"/>
              </w:rPr>
            </w:pPr>
          </w:p>
          <w:p w:rsidR="006B0981" w:rsidRDefault="00801CFF">
            <w:pPr>
              <w:pStyle w:val="TableContents"/>
              <w:snapToGrid w:val="0"/>
              <w:jc w:val="center"/>
              <w:rPr>
                <w:sz w:val="28"/>
                <w:szCs w:val="28"/>
              </w:rPr>
            </w:pPr>
            <w:r>
              <w:rPr>
                <w:sz w:val="28"/>
                <w:szCs w:val="28"/>
              </w:rPr>
              <w:t>Coût total des actions</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6B0981" w:rsidRDefault="00801CFF">
            <w:pPr>
              <w:pStyle w:val="TableContents"/>
              <w:snapToGrid w:val="0"/>
              <w:jc w:val="center"/>
              <w:rPr>
                <w:sz w:val="28"/>
                <w:szCs w:val="28"/>
              </w:rPr>
            </w:pPr>
            <w:r>
              <w:rPr>
                <w:sz w:val="28"/>
                <w:szCs w:val="28"/>
              </w:rPr>
              <w:t xml:space="preserve">Montant de l'aide sollicitée </w:t>
            </w:r>
            <w:proofErr w:type="spellStart"/>
            <w:r>
              <w:rPr>
                <w:sz w:val="28"/>
                <w:szCs w:val="28"/>
              </w:rPr>
              <w:t>auprés</w:t>
            </w:r>
            <w:proofErr w:type="spellEnd"/>
            <w:r>
              <w:rPr>
                <w:sz w:val="28"/>
                <w:szCs w:val="28"/>
              </w:rPr>
              <w:t xml:space="preserve"> de l'USEP 33</w:t>
            </w:r>
          </w:p>
          <w:p w:rsidR="006B0981" w:rsidRDefault="00801CFF">
            <w:pPr>
              <w:pStyle w:val="TableContents"/>
              <w:snapToGrid w:val="0"/>
              <w:jc w:val="center"/>
              <w:rPr>
                <w:b/>
                <w:bCs/>
              </w:rPr>
            </w:pPr>
            <w:r>
              <w:rPr>
                <w:b/>
                <w:bCs/>
              </w:rPr>
              <w:t>(ne peut être supérieur à 50 % du coût total)</w:t>
            </w:r>
          </w:p>
          <w:p w:rsidR="006B0981" w:rsidRDefault="00801CFF">
            <w:pPr>
              <w:pStyle w:val="TableContents"/>
              <w:snapToGrid w:val="0"/>
              <w:jc w:val="both"/>
              <w:rPr>
                <w:sz w:val="20"/>
                <w:szCs w:val="20"/>
              </w:rPr>
            </w:pPr>
            <w:r>
              <w:rPr>
                <w:sz w:val="20"/>
                <w:szCs w:val="20"/>
              </w:rPr>
              <w:t>ex : pour une aide USEP33 de 100€, envoi de factures d'un montant total d'au moins 20</w:t>
            </w:r>
            <w:r w:rsidR="00E84936">
              <w:rPr>
                <w:sz w:val="20"/>
                <w:szCs w:val="20"/>
              </w:rPr>
              <w:t>0€ ou plus avant le 30 Juin 2019</w:t>
            </w:r>
            <w:r>
              <w:rPr>
                <w:sz w:val="20"/>
                <w:szCs w:val="20"/>
              </w:rPr>
              <w:t>.</w:t>
            </w:r>
          </w:p>
        </w:tc>
        <w:tc>
          <w:tcPr>
            <w:tcW w:w="1975" w:type="dxa"/>
            <w:tcBorders>
              <w:top w:val="single" w:sz="2" w:space="0" w:color="000000"/>
              <w:left w:val="single" w:sz="2" w:space="0" w:color="000000"/>
              <w:bottom w:val="single" w:sz="2" w:space="0" w:color="000000"/>
            </w:tcBorders>
            <w:tcMar>
              <w:top w:w="55" w:type="dxa"/>
              <w:left w:w="55" w:type="dxa"/>
              <w:bottom w:w="55" w:type="dxa"/>
              <w:right w:w="55" w:type="dxa"/>
            </w:tcMar>
          </w:tcPr>
          <w:p w:rsidR="006B0981" w:rsidRDefault="006B0981">
            <w:pPr>
              <w:pStyle w:val="TableContents"/>
              <w:snapToGrid w:val="0"/>
              <w:jc w:val="center"/>
              <w:rPr>
                <w:sz w:val="28"/>
                <w:szCs w:val="28"/>
              </w:rPr>
            </w:pPr>
          </w:p>
          <w:p w:rsidR="006B0981" w:rsidRDefault="00801CFF">
            <w:pPr>
              <w:pStyle w:val="TableContents"/>
              <w:snapToGrid w:val="0"/>
              <w:jc w:val="center"/>
              <w:rPr>
                <w:sz w:val="28"/>
                <w:szCs w:val="28"/>
              </w:rPr>
            </w:pPr>
            <w:r>
              <w:rPr>
                <w:sz w:val="28"/>
                <w:szCs w:val="28"/>
              </w:rPr>
              <w:t>Participation de l'association</w:t>
            </w:r>
          </w:p>
        </w:tc>
        <w:tc>
          <w:tcPr>
            <w:tcW w:w="34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B0981" w:rsidRDefault="006B0981">
            <w:pPr>
              <w:pStyle w:val="TableContents"/>
              <w:snapToGrid w:val="0"/>
              <w:jc w:val="center"/>
              <w:rPr>
                <w:sz w:val="28"/>
                <w:szCs w:val="28"/>
              </w:rPr>
            </w:pPr>
          </w:p>
          <w:p w:rsidR="006B0981" w:rsidRDefault="00801CFF">
            <w:pPr>
              <w:pStyle w:val="TableContents"/>
              <w:snapToGrid w:val="0"/>
              <w:jc w:val="center"/>
              <w:rPr>
                <w:sz w:val="28"/>
                <w:szCs w:val="28"/>
              </w:rPr>
            </w:pPr>
            <w:r>
              <w:rPr>
                <w:sz w:val="28"/>
                <w:szCs w:val="28"/>
              </w:rPr>
              <w:t>Montant des autres aides sollicitées</w:t>
            </w:r>
          </w:p>
          <w:p w:rsidR="006B0981" w:rsidRDefault="00801CFF">
            <w:pPr>
              <w:pStyle w:val="TableContents"/>
              <w:snapToGrid w:val="0"/>
              <w:jc w:val="center"/>
              <w:rPr>
                <w:sz w:val="28"/>
                <w:szCs w:val="28"/>
              </w:rPr>
            </w:pPr>
            <w:r>
              <w:rPr>
                <w:sz w:val="28"/>
                <w:szCs w:val="28"/>
              </w:rPr>
              <w:t>(précisez auprès de qui)</w:t>
            </w:r>
          </w:p>
        </w:tc>
      </w:tr>
      <w:tr w:rsidR="006B0981">
        <w:tc>
          <w:tcPr>
            <w:tcW w:w="2693"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snapToGrid w:val="0"/>
              <w:rPr>
                <w:sz w:val="28"/>
                <w:szCs w:val="28"/>
              </w:rPr>
            </w:pPr>
          </w:p>
          <w:p w:rsidR="006B0981" w:rsidRDefault="006B0981">
            <w:pPr>
              <w:pStyle w:val="TableContents"/>
              <w:rPr>
                <w:sz w:val="28"/>
                <w:szCs w:val="28"/>
              </w:rPr>
            </w:pPr>
          </w:p>
          <w:p w:rsidR="006B0981" w:rsidRDefault="006B0981">
            <w:pPr>
              <w:pStyle w:val="TableContents"/>
              <w:rPr>
                <w:sz w:val="28"/>
                <w:szCs w:val="28"/>
              </w:rPr>
            </w:pPr>
          </w:p>
        </w:tc>
        <w:tc>
          <w:tcPr>
            <w:tcW w:w="2693"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snapToGrid w:val="0"/>
              <w:rPr>
                <w:sz w:val="28"/>
                <w:szCs w:val="28"/>
              </w:rPr>
            </w:pPr>
          </w:p>
        </w:tc>
        <w:tc>
          <w:tcPr>
            <w:tcW w:w="1975"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snapToGrid w:val="0"/>
              <w:rPr>
                <w:sz w:val="28"/>
                <w:szCs w:val="28"/>
              </w:rPr>
            </w:pPr>
          </w:p>
        </w:tc>
        <w:tc>
          <w:tcPr>
            <w:tcW w:w="3425" w:type="dxa"/>
            <w:tcBorders>
              <w:left w:val="single" w:sz="2" w:space="0" w:color="000000"/>
              <w:bottom w:val="single" w:sz="2" w:space="0" w:color="000000"/>
              <w:right w:val="single" w:sz="2" w:space="0" w:color="000000"/>
            </w:tcBorders>
            <w:tcMar>
              <w:top w:w="55" w:type="dxa"/>
              <w:left w:w="55" w:type="dxa"/>
              <w:bottom w:w="55" w:type="dxa"/>
              <w:right w:w="55" w:type="dxa"/>
            </w:tcMar>
          </w:tcPr>
          <w:p w:rsidR="006B0981" w:rsidRDefault="006B0981">
            <w:pPr>
              <w:pStyle w:val="TableContents"/>
              <w:snapToGrid w:val="0"/>
              <w:rPr>
                <w:sz w:val="28"/>
                <w:szCs w:val="28"/>
              </w:rPr>
            </w:pPr>
          </w:p>
        </w:tc>
      </w:tr>
    </w:tbl>
    <w:p w:rsidR="006B0981" w:rsidRDefault="006B0981">
      <w:pPr>
        <w:pStyle w:val="Standard"/>
        <w:rPr>
          <w:sz w:val="28"/>
          <w:szCs w:val="28"/>
        </w:rPr>
      </w:pPr>
    </w:p>
    <w:p w:rsidR="006B0981" w:rsidRDefault="00801CFF">
      <w:pPr>
        <w:pStyle w:val="Standard"/>
      </w:pPr>
      <w:r>
        <w:rPr>
          <w:sz w:val="28"/>
          <w:szCs w:val="28"/>
        </w:rPr>
        <w:t>*</w:t>
      </w:r>
      <w:r>
        <w:rPr>
          <w:sz w:val="28"/>
          <w:szCs w:val="28"/>
          <w:shd w:val="clear" w:color="auto" w:fill="FFFF00"/>
        </w:rPr>
        <w:t xml:space="preserve">ATTENTION : </w:t>
      </w:r>
      <w:r>
        <w:rPr>
          <w:b/>
          <w:bCs/>
          <w:sz w:val="28"/>
          <w:szCs w:val="28"/>
          <w:shd w:val="clear" w:color="auto" w:fill="FFFF00"/>
        </w:rPr>
        <w:t>le versement du solde ne se fera qu'à la condition de justifier de l'action :</w:t>
      </w:r>
    </w:p>
    <w:p w:rsidR="006B0981" w:rsidRDefault="00801CFF">
      <w:pPr>
        <w:pStyle w:val="Standard"/>
        <w:numPr>
          <w:ilvl w:val="0"/>
          <w:numId w:val="5"/>
        </w:numPr>
        <w:rPr>
          <w:b/>
          <w:bCs/>
          <w:sz w:val="28"/>
          <w:szCs w:val="28"/>
        </w:rPr>
      </w:pPr>
      <w:r>
        <w:rPr>
          <w:b/>
          <w:bCs/>
          <w:sz w:val="28"/>
          <w:szCs w:val="28"/>
        </w:rPr>
        <w:t xml:space="preserve">avec FACTURES </w:t>
      </w:r>
      <w:r>
        <w:rPr>
          <w:b/>
          <w:bCs/>
          <w:u w:val="single"/>
        </w:rPr>
        <w:t>(totalité de la ou des somme(s) correspondant au double de l'aide USEP33)</w:t>
      </w:r>
    </w:p>
    <w:p w:rsidR="006B0981" w:rsidRDefault="00801CFF">
      <w:pPr>
        <w:pStyle w:val="Standard"/>
        <w:numPr>
          <w:ilvl w:val="0"/>
          <w:numId w:val="5"/>
        </w:numPr>
        <w:rPr>
          <w:b/>
          <w:bCs/>
          <w:sz w:val="28"/>
          <w:szCs w:val="28"/>
        </w:rPr>
      </w:pPr>
      <w:r>
        <w:rPr>
          <w:b/>
          <w:bCs/>
          <w:sz w:val="28"/>
          <w:szCs w:val="28"/>
        </w:rPr>
        <w:t>avec BILAN (à saisir dans la rubrique rencontre sur WEBAFFILIGUE puis en envoyant une copie à l'USEP33)</w:t>
      </w:r>
    </w:p>
    <w:p w:rsidR="006B0981" w:rsidRDefault="00801CFF">
      <w:pPr>
        <w:pStyle w:val="Standard"/>
        <w:numPr>
          <w:ilvl w:val="0"/>
          <w:numId w:val="5"/>
        </w:numPr>
        <w:rPr>
          <w:b/>
          <w:bCs/>
          <w:sz w:val="28"/>
          <w:szCs w:val="28"/>
        </w:rPr>
      </w:pPr>
      <w:r>
        <w:rPr>
          <w:b/>
          <w:bCs/>
          <w:sz w:val="28"/>
          <w:szCs w:val="28"/>
        </w:rPr>
        <w:t>avec PHOTOS et/ou article de presse</w:t>
      </w:r>
    </w:p>
    <w:p w:rsidR="006B0981" w:rsidRDefault="006B0981">
      <w:pPr>
        <w:pStyle w:val="Standard"/>
        <w:rPr>
          <w:shd w:val="clear" w:color="auto" w:fill="FFFF00"/>
        </w:rPr>
      </w:pPr>
    </w:p>
    <w:p w:rsidR="006B0981" w:rsidRDefault="006B0981">
      <w:pPr>
        <w:pStyle w:val="Standard"/>
      </w:pPr>
    </w:p>
    <w:p w:rsidR="006B0981" w:rsidRDefault="006B0981">
      <w:pPr>
        <w:pStyle w:val="Standard"/>
      </w:pPr>
    </w:p>
    <w:p w:rsidR="006B0981" w:rsidRDefault="006B0981">
      <w:pPr>
        <w:pStyle w:val="Standard"/>
      </w:pPr>
    </w:p>
    <w:p w:rsidR="006B0981" w:rsidRDefault="006B0981">
      <w:pPr>
        <w:pStyle w:val="Standard"/>
      </w:pPr>
    </w:p>
    <w:p w:rsidR="006B0981" w:rsidRDefault="006B0981">
      <w:pPr>
        <w:pStyle w:val="Standard"/>
      </w:pPr>
    </w:p>
    <w:p w:rsidR="006B0981" w:rsidRDefault="006B0981">
      <w:pPr>
        <w:pStyle w:val="Standard"/>
        <w:spacing w:line="100" w:lineRule="atLeast"/>
        <w:jc w:val="center"/>
        <w:rPr>
          <w:b/>
          <w:bCs/>
          <w:sz w:val="28"/>
          <w:szCs w:val="28"/>
          <w:u w:val="single"/>
        </w:rPr>
      </w:pPr>
    </w:p>
    <w:p w:rsidR="006B0981" w:rsidRDefault="00801CFF">
      <w:pPr>
        <w:pStyle w:val="Standard"/>
        <w:spacing w:line="100" w:lineRule="atLeast"/>
        <w:jc w:val="center"/>
        <w:rPr>
          <w:b/>
          <w:bCs/>
          <w:sz w:val="28"/>
          <w:szCs w:val="28"/>
          <w:u w:val="single"/>
        </w:rPr>
      </w:pPr>
      <w:r>
        <w:rPr>
          <w:b/>
          <w:bCs/>
          <w:sz w:val="28"/>
          <w:szCs w:val="28"/>
          <w:u w:val="single"/>
        </w:rPr>
        <w:lastRenderedPageBreak/>
        <w:t>ACTION DE PROMOTION ET DE DÉVELOPPEMENT DES PRATIQUES</w:t>
      </w:r>
    </w:p>
    <w:p w:rsidR="006B0981" w:rsidRDefault="00801CFF">
      <w:pPr>
        <w:pStyle w:val="Standard"/>
        <w:spacing w:line="100" w:lineRule="atLeast"/>
        <w:jc w:val="center"/>
        <w:rPr>
          <w:b/>
          <w:bCs/>
          <w:i/>
          <w:iCs/>
          <w:sz w:val="28"/>
          <w:szCs w:val="28"/>
        </w:rPr>
      </w:pPr>
      <w:r>
        <w:rPr>
          <w:b/>
          <w:bCs/>
          <w:i/>
          <w:iCs/>
          <w:sz w:val="28"/>
          <w:szCs w:val="28"/>
        </w:rPr>
        <w:t>Une fiche par action</w:t>
      </w:r>
    </w:p>
    <w:p w:rsidR="006B0981" w:rsidRDefault="00E84936">
      <w:pPr>
        <w:pStyle w:val="Standard"/>
        <w:spacing w:line="100" w:lineRule="atLeast"/>
        <w:jc w:val="center"/>
        <w:rPr>
          <w:b/>
          <w:bCs/>
          <w:sz w:val="28"/>
          <w:szCs w:val="28"/>
        </w:rPr>
      </w:pPr>
      <w:r>
        <w:rPr>
          <w:b/>
          <w:bCs/>
          <w:i/>
          <w:iCs/>
          <w:sz w:val="28"/>
          <w:szCs w:val="28"/>
        </w:rPr>
        <w:t>2018-2019</w:t>
      </w:r>
    </w:p>
    <w:p w:rsidR="006B0981" w:rsidRDefault="006B0981">
      <w:pPr>
        <w:pStyle w:val="Standard"/>
        <w:spacing w:line="100" w:lineRule="atLeast"/>
        <w:jc w:val="center"/>
        <w:rPr>
          <w:b/>
          <w:bCs/>
          <w:i/>
          <w:iCs/>
          <w:sz w:val="28"/>
          <w:szCs w:val="28"/>
        </w:rPr>
      </w:pPr>
    </w:p>
    <w:p w:rsidR="006B0981" w:rsidRDefault="00801CFF">
      <w:pPr>
        <w:pStyle w:val="Standard"/>
        <w:spacing w:line="100" w:lineRule="atLeast"/>
        <w:jc w:val="center"/>
        <w:rPr>
          <w:b/>
          <w:bCs/>
          <w:sz w:val="36"/>
          <w:szCs w:val="36"/>
          <w:u w:val="single"/>
        </w:rPr>
      </w:pPr>
      <w:r>
        <w:rPr>
          <w:b/>
          <w:bCs/>
          <w:sz w:val="36"/>
          <w:szCs w:val="36"/>
          <w:u w:val="single"/>
          <w:shd w:val="clear" w:color="auto" w:fill="FFFF00"/>
        </w:rPr>
        <w:t>Joindre un budget prévisionnel par action</w:t>
      </w:r>
    </w:p>
    <w:p w:rsidR="006B0981" w:rsidRDefault="006B0981">
      <w:pPr>
        <w:pStyle w:val="Standard"/>
        <w:spacing w:line="100" w:lineRule="atLeast"/>
        <w:jc w:val="center"/>
        <w:rPr>
          <w:b/>
          <w:bCs/>
          <w:sz w:val="36"/>
          <w:szCs w:val="36"/>
          <w:u w:val="single"/>
          <w:shd w:val="clear" w:color="auto" w:fill="FFFF00"/>
        </w:rPr>
      </w:pPr>
    </w:p>
    <w:p w:rsidR="006B0981" w:rsidRDefault="00801CFF">
      <w:pPr>
        <w:pStyle w:val="Standard"/>
        <w:spacing w:line="100" w:lineRule="atLeast"/>
        <w:rPr>
          <w:sz w:val="28"/>
          <w:szCs w:val="28"/>
        </w:rPr>
      </w:pPr>
      <w:r>
        <w:rPr>
          <w:sz w:val="28"/>
          <w:szCs w:val="28"/>
        </w:rPr>
        <w:t>Association de :</w:t>
      </w:r>
    </w:p>
    <w:p w:rsidR="006B0981" w:rsidRDefault="006B0981">
      <w:pPr>
        <w:pStyle w:val="Standard"/>
        <w:spacing w:line="100" w:lineRule="atLeast"/>
        <w:rPr>
          <w:sz w:val="28"/>
          <w:szCs w:val="28"/>
        </w:rPr>
      </w:pPr>
    </w:p>
    <w:tbl>
      <w:tblPr>
        <w:tblW w:w="10786" w:type="dxa"/>
        <w:tblInd w:w="55" w:type="dxa"/>
        <w:tblLayout w:type="fixed"/>
        <w:tblCellMar>
          <w:left w:w="10" w:type="dxa"/>
          <w:right w:w="10" w:type="dxa"/>
        </w:tblCellMar>
        <w:tblLook w:val="0000" w:firstRow="0" w:lastRow="0" w:firstColumn="0" w:lastColumn="0" w:noHBand="0" w:noVBand="0"/>
      </w:tblPr>
      <w:tblGrid>
        <w:gridCol w:w="4200"/>
        <w:gridCol w:w="2160"/>
        <w:gridCol w:w="4426"/>
      </w:tblGrid>
      <w:tr w:rsidR="006B0981">
        <w:tc>
          <w:tcPr>
            <w:tcW w:w="10786"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B0981" w:rsidRDefault="00801CFF">
            <w:pPr>
              <w:pStyle w:val="TableContents"/>
              <w:snapToGrid w:val="0"/>
              <w:rPr>
                <w:sz w:val="28"/>
                <w:szCs w:val="28"/>
              </w:rPr>
            </w:pPr>
            <w:r>
              <w:rPr>
                <w:sz w:val="28"/>
                <w:szCs w:val="28"/>
              </w:rPr>
              <w:t>INTITULE DE L'ACTION :</w:t>
            </w:r>
          </w:p>
          <w:p w:rsidR="006B0981" w:rsidRDefault="006B0981">
            <w:pPr>
              <w:pStyle w:val="TableContents"/>
              <w:rPr>
                <w:sz w:val="28"/>
                <w:szCs w:val="28"/>
              </w:rPr>
            </w:pPr>
          </w:p>
          <w:p w:rsidR="006B0981" w:rsidRDefault="006B0981">
            <w:pPr>
              <w:pStyle w:val="TableContents"/>
              <w:rPr>
                <w:sz w:val="28"/>
                <w:szCs w:val="28"/>
              </w:rPr>
            </w:pPr>
          </w:p>
          <w:p w:rsidR="006B0981" w:rsidRDefault="006B0981">
            <w:pPr>
              <w:pStyle w:val="TableContents"/>
              <w:rPr>
                <w:sz w:val="28"/>
                <w:szCs w:val="28"/>
              </w:rPr>
            </w:pPr>
          </w:p>
        </w:tc>
      </w:tr>
      <w:tr w:rsidR="006B0981">
        <w:tc>
          <w:tcPr>
            <w:tcW w:w="1078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B0981" w:rsidRDefault="00801CFF">
            <w:pPr>
              <w:pStyle w:val="TableContents"/>
              <w:snapToGrid w:val="0"/>
              <w:jc w:val="center"/>
              <w:rPr>
                <w:sz w:val="28"/>
                <w:szCs w:val="28"/>
              </w:rPr>
            </w:pPr>
            <w:r>
              <w:rPr>
                <w:sz w:val="28"/>
                <w:szCs w:val="28"/>
              </w:rPr>
              <w:t>STRATEGIE DEPARTEMENTALE CHOISIE</w:t>
            </w:r>
          </w:p>
        </w:tc>
      </w:tr>
      <w:tr w:rsidR="006B0981">
        <w:tc>
          <w:tcPr>
            <w:tcW w:w="4200" w:type="dxa"/>
            <w:tcBorders>
              <w:left w:val="single" w:sz="2" w:space="0" w:color="000000"/>
              <w:bottom w:val="single" w:sz="2" w:space="0" w:color="000000"/>
            </w:tcBorders>
            <w:tcMar>
              <w:top w:w="55" w:type="dxa"/>
              <w:left w:w="55" w:type="dxa"/>
              <w:bottom w:w="55" w:type="dxa"/>
              <w:right w:w="55" w:type="dxa"/>
            </w:tcMar>
          </w:tcPr>
          <w:p w:rsidR="006B0981" w:rsidRDefault="00801CFF">
            <w:pPr>
              <w:pStyle w:val="TableContents"/>
              <w:snapToGrid w:val="0"/>
              <w:jc w:val="center"/>
              <w:rPr>
                <w:sz w:val="28"/>
                <w:szCs w:val="28"/>
              </w:rPr>
            </w:pPr>
            <w:r>
              <w:rPr>
                <w:sz w:val="28"/>
                <w:szCs w:val="28"/>
              </w:rPr>
              <w:t>ACTION SOUTENUE</w:t>
            </w:r>
          </w:p>
          <w:p w:rsidR="006B0981" w:rsidRDefault="006B0981">
            <w:pPr>
              <w:pStyle w:val="TableContents"/>
              <w:jc w:val="center"/>
              <w:rPr>
                <w:sz w:val="28"/>
                <w:szCs w:val="28"/>
              </w:rPr>
            </w:pPr>
          </w:p>
          <w:p w:rsidR="006B0981" w:rsidRDefault="00801CFF">
            <w:pPr>
              <w:pStyle w:val="TableContents"/>
              <w:jc w:val="center"/>
              <w:rPr>
                <w:sz w:val="28"/>
                <w:szCs w:val="28"/>
              </w:rPr>
            </w:pPr>
            <w:r>
              <w:rPr>
                <w:sz w:val="28"/>
                <w:szCs w:val="28"/>
              </w:rPr>
              <w:t xml:space="preserve"> CORRESPONDANTE</w:t>
            </w:r>
          </w:p>
          <w:p w:rsidR="006B0981" w:rsidRDefault="006B0981">
            <w:pPr>
              <w:pStyle w:val="TableContents"/>
              <w:jc w:val="center"/>
              <w:rPr>
                <w:sz w:val="28"/>
                <w:szCs w:val="28"/>
              </w:rPr>
            </w:pPr>
          </w:p>
          <w:p w:rsidR="006B0981" w:rsidRDefault="00801CFF">
            <w:pPr>
              <w:pStyle w:val="TableContents"/>
              <w:jc w:val="center"/>
              <w:rPr>
                <w:sz w:val="28"/>
                <w:szCs w:val="28"/>
              </w:rPr>
            </w:pPr>
            <w:r>
              <w:rPr>
                <w:sz w:val="28"/>
                <w:szCs w:val="28"/>
              </w:rPr>
              <w:t>(Actions à reprendre dans les Directives Départementales en annexe)</w:t>
            </w:r>
          </w:p>
        </w:tc>
        <w:tc>
          <w:tcPr>
            <w:tcW w:w="658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B0981" w:rsidRDefault="006B0981">
            <w:pPr>
              <w:pStyle w:val="TableContents"/>
              <w:snapToGrid w:val="0"/>
              <w:rPr>
                <w:sz w:val="28"/>
                <w:szCs w:val="28"/>
              </w:rPr>
            </w:pPr>
          </w:p>
        </w:tc>
      </w:tr>
      <w:tr w:rsidR="006B0981">
        <w:tc>
          <w:tcPr>
            <w:tcW w:w="4200" w:type="dxa"/>
            <w:tcBorders>
              <w:left w:val="single" w:sz="2" w:space="0" w:color="000000"/>
              <w:bottom w:val="single" w:sz="2" w:space="0" w:color="000000"/>
            </w:tcBorders>
            <w:tcMar>
              <w:top w:w="55" w:type="dxa"/>
              <w:left w:w="55" w:type="dxa"/>
              <w:bottom w:w="55" w:type="dxa"/>
              <w:right w:w="55" w:type="dxa"/>
            </w:tcMar>
          </w:tcPr>
          <w:p w:rsidR="006B0981" w:rsidRDefault="006B0981">
            <w:pPr>
              <w:pStyle w:val="TableContents"/>
              <w:snapToGrid w:val="0"/>
              <w:rPr>
                <w:sz w:val="28"/>
                <w:szCs w:val="28"/>
              </w:rPr>
            </w:pPr>
          </w:p>
          <w:p w:rsidR="006B0981" w:rsidRDefault="006B0981">
            <w:pPr>
              <w:pStyle w:val="TableContents"/>
              <w:rPr>
                <w:sz w:val="28"/>
                <w:szCs w:val="28"/>
              </w:rPr>
            </w:pPr>
          </w:p>
          <w:p w:rsidR="006B0981" w:rsidRDefault="006B0981">
            <w:pPr>
              <w:pStyle w:val="TableContents"/>
              <w:rPr>
                <w:sz w:val="28"/>
                <w:szCs w:val="28"/>
              </w:rPr>
            </w:pPr>
          </w:p>
          <w:p w:rsidR="006B0981" w:rsidRDefault="006B0981">
            <w:pPr>
              <w:pStyle w:val="TableContents"/>
              <w:rPr>
                <w:sz w:val="28"/>
                <w:szCs w:val="28"/>
              </w:rPr>
            </w:pPr>
          </w:p>
          <w:p w:rsidR="006B0981" w:rsidRDefault="00801CFF">
            <w:pPr>
              <w:pStyle w:val="TableContents"/>
              <w:rPr>
                <w:sz w:val="28"/>
                <w:szCs w:val="28"/>
              </w:rPr>
            </w:pPr>
            <w:r>
              <w:rPr>
                <w:sz w:val="28"/>
                <w:szCs w:val="28"/>
              </w:rPr>
              <w:t>CONDITIONS DE REALISATION</w:t>
            </w:r>
          </w:p>
          <w:p w:rsidR="006B0981" w:rsidRDefault="006B0981">
            <w:pPr>
              <w:pStyle w:val="TableContents"/>
              <w:rPr>
                <w:sz w:val="28"/>
                <w:szCs w:val="28"/>
              </w:rPr>
            </w:pPr>
          </w:p>
          <w:p w:rsidR="006B0981" w:rsidRDefault="006B0981">
            <w:pPr>
              <w:pStyle w:val="TableContents"/>
              <w:rPr>
                <w:sz w:val="28"/>
                <w:szCs w:val="28"/>
              </w:rPr>
            </w:pPr>
          </w:p>
          <w:p w:rsidR="006B0981" w:rsidRDefault="006B0981">
            <w:pPr>
              <w:pStyle w:val="TableContents"/>
              <w:rPr>
                <w:sz w:val="28"/>
                <w:szCs w:val="28"/>
              </w:rPr>
            </w:pPr>
          </w:p>
          <w:p w:rsidR="006B0981" w:rsidRDefault="00801CFF">
            <w:pPr>
              <w:pStyle w:val="TableContents"/>
              <w:rPr>
                <w:sz w:val="28"/>
                <w:szCs w:val="28"/>
              </w:rPr>
            </w:pPr>
            <w:r>
              <w:rPr>
                <w:sz w:val="28"/>
                <w:szCs w:val="28"/>
              </w:rPr>
              <w:t>Elles devront permettre de répondre aux questions :</w:t>
            </w:r>
          </w:p>
          <w:p w:rsidR="006B0981" w:rsidRDefault="00801CFF">
            <w:pPr>
              <w:pStyle w:val="TableContents"/>
              <w:numPr>
                <w:ilvl w:val="0"/>
                <w:numId w:val="6"/>
              </w:numPr>
              <w:tabs>
                <w:tab w:val="left" w:pos="720"/>
              </w:tabs>
              <w:rPr>
                <w:sz w:val="28"/>
                <w:szCs w:val="28"/>
              </w:rPr>
            </w:pPr>
            <w:r>
              <w:rPr>
                <w:sz w:val="28"/>
                <w:szCs w:val="28"/>
              </w:rPr>
              <w:t>Quoi ?</w:t>
            </w:r>
          </w:p>
          <w:p w:rsidR="006B0981" w:rsidRDefault="00801CFF">
            <w:pPr>
              <w:pStyle w:val="TableContents"/>
              <w:numPr>
                <w:ilvl w:val="0"/>
                <w:numId w:val="1"/>
              </w:numPr>
              <w:tabs>
                <w:tab w:val="left" w:pos="720"/>
              </w:tabs>
              <w:rPr>
                <w:sz w:val="28"/>
                <w:szCs w:val="28"/>
              </w:rPr>
            </w:pPr>
            <w:r>
              <w:rPr>
                <w:sz w:val="28"/>
                <w:szCs w:val="28"/>
              </w:rPr>
              <w:t>Qui ?</w:t>
            </w:r>
          </w:p>
          <w:p w:rsidR="006B0981" w:rsidRDefault="00801CFF">
            <w:pPr>
              <w:pStyle w:val="TableContents"/>
              <w:numPr>
                <w:ilvl w:val="0"/>
                <w:numId w:val="1"/>
              </w:numPr>
              <w:tabs>
                <w:tab w:val="left" w:pos="720"/>
              </w:tabs>
              <w:rPr>
                <w:sz w:val="28"/>
                <w:szCs w:val="28"/>
              </w:rPr>
            </w:pPr>
            <w:r>
              <w:rPr>
                <w:sz w:val="28"/>
                <w:szCs w:val="28"/>
              </w:rPr>
              <w:t>Quand ?</w:t>
            </w:r>
          </w:p>
          <w:p w:rsidR="006B0981" w:rsidRDefault="00801CFF">
            <w:pPr>
              <w:pStyle w:val="TableContents"/>
              <w:numPr>
                <w:ilvl w:val="0"/>
                <w:numId w:val="1"/>
              </w:numPr>
              <w:tabs>
                <w:tab w:val="left" w:pos="720"/>
              </w:tabs>
              <w:rPr>
                <w:sz w:val="28"/>
                <w:szCs w:val="28"/>
              </w:rPr>
            </w:pPr>
            <w:r>
              <w:rPr>
                <w:sz w:val="28"/>
                <w:szCs w:val="28"/>
              </w:rPr>
              <w:t>Où ?</w:t>
            </w:r>
          </w:p>
          <w:p w:rsidR="006B0981" w:rsidRDefault="00801CFF">
            <w:pPr>
              <w:pStyle w:val="TableContents"/>
              <w:numPr>
                <w:ilvl w:val="0"/>
                <w:numId w:val="1"/>
              </w:numPr>
              <w:tabs>
                <w:tab w:val="left" w:pos="720"/>
              </w:tabs>
              <w:rPr>
                <w:sz w:val="28"/>
                <w:szCs w:val="28"/>
              </w:rPr>
            </w:pPr>
            <w:r>
              <w:rPr>
                <w:sz w:val="28"/>
                <w:szCs w:val="28"/>
              </w:rPr>
              <w:t>Pour qui ?</w:t>
            </w:r>
          </w:p>
          <w:p w:rsidR="006B0981" w:rsidRDefault="00801CFF">
            <w:pPr>
              <w:pStyle w:val="TableContents"/>
              <w:numPr>
                <w:ilvl w:val="0"/>
                <w:numId w:val="1"/>
              </w:numPr>
              <w:tabs>
                <w:tab w:val="left" w:pos="720"/>
              </w:tabs>
              <w:rPr>
                <w:sz w:val="28"/>
                <w:szCs w:val="28"/>
              </w:rPr>
            </w:pPr>
            <w:r>
              <w:rPr>
                <w:sz w:val="28"/>
                <w:szCs w:val="28"/>
              </w:rPr>
              <w:t>Avec qui ?</w:t>
            </w:r>
          </w:p>
          <w:p w:rsidR="006B0981" w:rsidRDefault="006B0981">
            <w:pPr>
              <w:pStyle w:val="TableContents"/>
              <w:rPr>
                <w:sz w:val="28"/>
                <w:szCs w:val="28"/>
              </w:rPr>
            </w:pPr>
          </w:p>
          <w:p w:rsidR="006B0981" w:rsidRDefault="006B0981">
            <w:pPr>
              <w:pStyle w:val="TableContents"/>
              <w:rPr>
                <w:sz w:val="28"/>
                <w:szCs w:val="28"/>
              </w:rPr>
            </w:pPr>
          </w:p>
        </w:tc>
        <w:tc>
          <w:tcPr>
            <w:tcW w:w="658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B0981" w:rsidRDefault="006B0981">
            <w:pPr>
              <w:pStyle w:val="TableContents"/>
              <w:snapToGrid w:val="0"/>
              <w:rPr>
                <w:sz w:val="28"/>
                <w:szCs w:val="28"/>
              </w:rPr>
            </w:pPr>
          </w:p>
        </w:tc>
      </w:tr>
      <w:tr w:rsidR="006B0981">
        <w:tc>
          <w:tcPr>
            <w:tcW w:w="6360" w:type="dxa"/>
            <w:gridSpan w:val="2"/>
            <w:tcBorders>
              <w:top w:val="single" w:sz="12" w:space="0" w:color="000000"/>
              <w:left w:val="single" w:sz="12" w:space="0" w:color="000000"/>
              <w:bottom w:val="single" w:sz="12" w:space="0" w:color="000000"/>
            </w:tcBorders>
            <w:tcMar>
              <w:top w:w="55" w:type="dxa"/>
              <w:left w:w="55" w:type="dxa"/>
              <w:bottom w:w="55" w:type="dxa"/>
              <w:right w:w="55" w:type="dxa"/>
            </w:tcMar>
          </w:tcPr>
          <w:p w:rsidR="006B0981" w:rsidRDefault="006B0981">
            <w:pPr>
              <w:pStyle w:val="TableContents"/>
              <w:snapToGrid w:val="0"/>
              <w:rPr>
                <w:sz w:val="28"/>
                <w:szCs w:val="28"/>
              </w:rPr>
            </w:pPr>
          </w:p>
          <w:p w:rsidR="006B0981" w:rsidRDefault="00801CFF">
            <w:pPr>
              <w:pStyle w:val="TableContents"/>
              <w:jc w:val="center"/>
              <w:rPr>
                <w:b/>
                <w:bCs/>
                <w:sz w:val="28"/>
                <w:szCs w:val="28"/>
                <w:u w:val="single"/>
                <w:shd w:val="clear" w:color="auto" w:fill="FFFF00"/>
              </w:rPr>
            </w:pPr>
            <w:r>
              <w:rPr>
                <w:b/>
                <w:bCs/>
                <w:sz w:val="28"/>
                <w:szCs w:val="28"/>
                <w:u w:val="single"/>
                <w:shd w:val="clear" w:color="auto" w:fill="FFFF00"/>
              </w:rPr>
              <w:t>JUSTIFICATIFS OBLIGATOIRES</w:t>
            </w:r>
          </w:p>
          <w:p w:rsidR="006B0981" w:rsidRDefault="006B0981">
            <w:pPr>
              <w:pStyle w:val="TableContents"/>
              <w:jc w:val="center"/>
              <w:rPr>
                <w:b/>
                <w:bCs/>
                <w:sz w:val="28"/>
                <w:szCs w:val="28"/>
                <w:u w:val="single"/>
              </w:rPr>
            </w:pPr>
          </w:p>
          <w:p w:rsidR="006B0981" w:rsidRDefault="00801CFF">
            <w:pPr>
              <w:pStyle w:val="TableContents"/>
              <w:jc w:val="center"/>
              <w:rPr>
                <w:b/>
                <w:bCs/>
                <w:sz w:val="28"/>
                <w:szCs w:val="28"/>
                <w:u w:val="single"/>
              </w:rPr>
            </w:pPr>
            <w:r>
              <w:rPr>
                <w:b/>
                <w:bCs/>
                <w:sz w:val="28"/>
                <w:szCs w:val="28"/>
                <w:u w:val="single"/>
              </w:rPr>
              <w:t>Pour versement du solde*</w:t>
            </w:r>
          </w:p>
          <w:p w:rsidR="006B0981" w:rsidRDefault="006B0981">
            <w:pPr>
              <w:pStyle w:val="TableContents"/>
              <w:jc w:val="center"/>
              <w:rPr>
                <w:b/>
                <w:bCs/>
                <w:i/>
                <w:iCs/>
                <w:sz w:val="28"/>
                <w:szCs w:val="28"/>
              </w:rPr>
            </w:pPr>
          </w:p>
          <w:p w:rsidR="006B0981" w:rsidRDefault="00801CFF">
            <w:pPr>
              <w:pStyle w:val="TableContents"/>
              <w:jc w:val="center"/>
              <w:rPr>
                <w:bCs/>
                <w:i/>
                <w:iCs/>
                <w:sz w:val="28"/>
                <w:szCs w:val="28"/>
              </w:rPr>
            </w:pPr>
            <w:r>
              <w:rPr>
                <w:bCs/>
                <w:i/>
                <w:iCs/>
                <w:sz w:val="28"/>
                <w:szCs w:val="28"/>
                <w:u w:val="single"/>
              </w:rPr>
              <w:t>à renvoyer, au plus tard</w:t>
            </w:r>
            <w:r>
              <w:rPr>
                <w:bCs/>
                <w:i/>
                <w:iCs/>
                <w:sz w:val="28"/>
                <w:szCs w:val="28"/>
              </w:rPr>
              <w:t xml:space="preserve">, </w:t>
            </w:r>
            <w:r>
              <w:rPr>
                <w:bCs/>
                <w:i/>
                <w:iCs/>
                <w:sz w:val="40"/>
                <w:szCs w:val="40"/>
              </w:rPr>
              <w:t>le 30</w:t>
            </w:r>
            <w:r w:rsidR="00E84936">
              <w:rPr>
                <w:bCs/>
                <w:i/>
                <w:iCs/>
                <w:sz w:val="40"/>
                <w:szCs w:val="40"/>
              </w:rPr>
              <w:t xml:space="preserve"> juin 2019</w:t>
            </w:r>
          </w:p>
          <w:p w:rsidR="006B0981" w:rsidRDefault="006B0981">
            <w:pPr>
              <w:pStyle w:val="TableContents"/>
              <w:jc w:val="center"/>
              <w:rPr>
                <w:sz w:val="28"/>
                <w:szCs w:val="28"/>
              </w:rPr>
            </w:pPr>
          </w:p>
        </w:tc>
        <w:tc>
          <w:tcPr>
            <w:tcW w:w="4426" w:type="dxa"/>
            <w:tcBorders>
              <w:top w:val="single" w:sz="12" w:space="0" w:color="000000"/>
              <w:bottom w:val="single" w:sz="12" w:space="0" w:color="000000"/>
              <w:right w:val="single" w:sz="12" w:space="0" w:color="000000"/>
            </w:tcBorders>
            <w:tcMar>
              <w:top w:w="55" w:type="dxa"/>
              <w:left w:w="55" w:type="dxa"/>
              <w:bottom w:w="55" w:type="dxa"/>
              <w:right w:w="55" w:type="dxa"/>
            </w:tcMar>
          </w:tcPr>
          <w:p w:rsidR="006B0981" w:rsidRDefault="00801CFF">
            <w:pPr>
              <w:pStyle w:val="TableContents"/>
              <w:tabs>
                <w:tab w:val="left" w:pos="720"/>
              </w:tabs>
              <w:snapToGrid w:val="0"/>
              <w:jc w:val="center"/>
              <w:rPr>
                <w:b/>
                <w:sz w:val="28"/>
                <w:szCs w:val="28"/>
                <w:u w:val="single"/>
              </w:rPr>
            </w:pPr>
            <w:r>
              <w:rPr>
                <w:b/>
                <w:sz w:val="28"/>
                <w:szCs w:val="28"/>
                <w:u w:val="single"/>
              </w:rPr>
              <w:t>FACTURE(S)</w:t>
            </w:r>
          </w:p>
          <w:p w:rsidR="006B0981" w:rsidRDefault="006B0981">
            <w:pPr>
              <w:pStyle w:val="TableContents"/>
              <w:tabs>
                <w:tab w:val="left" w:pos="720"/>
              </w:tabs>
              <w:snapToGrid w:val="0"/>
              <w:jc w:val="center"/>
              <w:rPr>
                <w:sz w:val="28"/>
                <w:szCs w:val="28"/>
              </w:rPr>
            </w:pPr>
          </w:p>
          <w:p w:rsidR="006B0981" w:rsidRDefault="00801CFF">
            <w:pPr>
              <w:pStyle w:val="TableContents"/>
              <w:tabs>
                <w:tab w:val="left" w:pos="720"/>
              </w:tabs>
              <w:snapToGrid w:val="0"/>
              <w:jc w:val="center"/>
            </w:pPr>
            <w:r>
              <w:rPr>
                <w:b/>
                <w:bCs/>
                <w:sz w:val="28"/>
                <w:szCs w:val="28"/>
              </w:rPr>
              <w:t xml:space="preserve">+   </w:t>
            </w:r>
            <w:r>
              <w:rPr>
                <w:sz w:val="28"/>
                <w:szCs w:val="28"/>
                <w:u w:val="single"/>
              </w:rPr>
              <w:t xml:space="preserve">Article(s) de presse et/ou </w:t>
            </w:r>
            <w:r>
              <w:rPr>
                <w:b/>
                <w:bCs/>
                <w:sz w:val="28"/>
                <w:szCs w:val="28"/>
                <w:u w:val="single"/>
              </w:rPr>
              <w:t>Photos</w:t>
            </w:r>
          </w:p>
          <w:p w:rsidR="006B0981" w:rsidRDefault="006B0981">
            <w:pPr>
              <w:pStyle w:val="TableContents"/>
              <w:tabs>
                <w:tab w:val="left" w:pos="720"/>
              </w:tabs>
              <w:snapToGrid w:val="0"/>
              <w:jc w:val="center"/>
              <w:rPr>
                <w:sz w:val="28"/>
                <w:szCs w:val="28"/>
              </w:rPr>
            </w:pPr>
          </w:p>
          <w:p w:rsidR="006B0981" w:rsidRDefault="00801CFF">
            <w:pPr>
              <w:pStyle w:val="TableContents"/>
              <w:tabs>
                <w:tab w:val="left" w:pos="720"/>
              </w:tabs>
              <w:snapToGrid w:val="0"/>
              <w:jc w:val="center"/>
            </w:pPr>
            <w:r>
              <w:rPr>
                <w:b/>
                <w:bCs/>
                <w:sz w:val="28"/>
                <w:szCs w:val="28"/>
              </w:rPr>
              <w:t xml:space="preserve">+  </w:t>
            </w:r>
            <w:r>
              <w:rPr>
                <w:b/>
                <w:bCs/>
                <w:sz w:val="28"/>
                <w:szCs w:val="28"/>
                <w:u w:val="single"/>
              </w:rPr>
              <w:t xml:space="preserve">BILAN sur </w:t>
            </w:r>
            <w:proofErr w:type="spellStart"/>
            <w:r>
              <w:rPr>
                <w:b/>
                <w:bCs/>
                <w:sz w:val="28"/>
                <w:szCs w:val="28"/>
                <w:u w:val="single"/>
              </w:rPr>
              <w:t>webaffiligue</w:t>
            </w:r>
            <w:proofErr w:type="spellEnd"/>
            <w:r>
              <w:rPr>
                <w:b/>
                <w:bCs/>
                <w:sz w:val="28"/>
                <w:szCs w:val="28"/>
                <w:u w:val="single"/>
              </w:rPr>
              <w:t xml:space="preserve"> à imprimer </w:t>
            </w:r>
            <w:r>
              <w:rPr>
                <w:b/>
                <w:bCs/>
                <w:sz w:val="28"/>
                <w:szCs w:val="28"/>
              </w:rPr>
              <w:t xml:space="preserve">  </w:t>
            </w:r>
            <w:r>
              <w:rPr>
                <w:sz w:val="28"/>
                <w:szCs w:val="28"/>
              </w:rPr>
              <w:t>ou</w:t>
            </w:r>
            <w:r>
              <w:rPr>
                <w:b/>
                <w:bCs/>
                <w:sz w:val="28"/>
                <w:szCs w:val="28"/>
              </w:rPr>
              <w:t xml:space="preserve"> </w:t>
            </w:r>
            <w:r>
              <w:rPr>
                <w:sz w:val="28"/>
                <w:szCs w:val="28"/>
              </w:rPr>
              <w:t>document(s) lié(s) à l'organisation de l'action</w:t>
            </w:r>
          </w:p>
          <w:p w:rsidR="006B0981" w:rsidRDefault="006B0981">
            <w:pPr>
              <w:pStyle w:val="TableContents"/>
              <w:tabs>
                <w:tab w:val="left" w:pos="720"/>
              </w:tabs>
              <w:snapToGrid w:val="0"/>
              <w:rPr>
                <w:sz w:val="28"/>
                <w:szCs w:val="28"/>
              </w:rPr>
            </w:pPr>
          </w:p>
        </w:tc>
      </w:tr>
    </w:tbl>
    <w:p w:rsidR="006B0981" w:rsidRDefault="006B0981">
      <w:pPr>
        <w:pStyle w:val="Standard"/>
        <w:spacing w:line="100" w:lineRule="atLeast"/>
        <w:jc w:val="center"/>
      </w:pPr>
    </w:p>
    <w:p w:rsidR="006B0981" w:rsidRDefault="00801CFF">
      <w:pPr>
        <w:pStyle w:val="Standard"/>
        <w:spacing w:line="100" w:lineRule="atLeast"/>
        <w:jc w:val="center"/>
        <w:rPr>
          <w:u w:val="single"/>
        </w:rPr>
      </w:pPr>
      <w:r>
        <w:rPr>
          <w:u w:val="single"/>
        </w:rPr>
        <w:t>Annexe</w:t>
      </w:r>
    </w:p>
    <w:p w:rsidR="006B0981" w:rsidRDefault="006B0981">
      <w:pPr>
        <w:pStyle w:val="Standard"/>
        <w:spacing w:line="100" w:lineRule="atLeast"/>
        <w:jc w:val="center"/>
      </w:pPr>
    </w:p>
    <w:p w:rsidR="006B0981" w:rsidRDefault="006B0981">
      <w:pPr>
        <w:pStyle w:val="Standard"/>
        <w:spacing w:line="100" w:lineRule="atLeast"/>
        <w:jc w:val="center"/>
      </w:pPr>
    </w:p>
    <w:p w:rsidR="006B0981" w:rsidRDefault="00801CFF">
      <w:pPr>
        <w:pStyle w:val="Standard"/>
        <w:pBdr>
          <w:top w:val="single" w:sz="4" w:space="1" w:color="000000"/>
          <w:left w:val="single" w:sz="4" w:space="4" w:color="000000"/>
          <w:bottom w:val="single" w:sz="4" w:space="1" w:color="000000"/>
          <w:right w:val="single" w:sz="4" w:space="4" w:color="000000"/>
        </w:pBdr>
        <w:tabs>
          <w:tab w:val="left" w:pos="3780"/>
          <w:tab w:val="left" w:pos="6660"/>
          <w:tab w:val="left" w:pos="7200"/>
        </w:tabs>
        <w:ind w:left="2160" w:right="2258"/>
        <w:jc w:val="center"/>
        <w:rPr>
          <w:rFonts w:ascii="Comic Sans MS" w:hAnsi="Comic Sans MS" w:cs="Comic Sans MS"/>
          <w:b/>
          <w:i/>
        </w:rPr>
      </w:pPr>
      <w:r>
        <w:rPr>
          <w:rFonts w:ascii="Comic Sans MS" w:hAnsi="Comic Sans MS" w:cs="Comic Sans MS"/>
          <w:b/>
          <w:i/>
        </w:rPr>
        <w:t>Les DIRECTIVES DÉPARTEMENTALES</w:t>
      </w:r>
    </w:p>
    <w:p w:rsidR="006B0981" w:rsidRDefault="006B0981">
      <w:pPr>
        <w:pStyle w:val="Standard"/>
        <w:tabs>
          <w:tab w:val="left" w:pos="1620"/>
          <w:tab w:val="left" w:pos="4500"/>
          <w:tab w:val="left" w:pos="5040"/>
        </w:tabs>
        <w:jc w:val="both"/>
        <w:rPr>
          <w:rFonts w:ascii="Comic Sans MS" w:hAnsi="Comic Sans MS" w:cs="Comic Sans MS"/>
          <w:sz w:val="20"/>
          <w:szCs w:val="20"/>
        </w:rPr>
      </w:pPr>
    </w:p>
    <w:p w:rsidR="006B0981" w:rsidRDefault="006B0981">
      <w:pPr>
        <w:pStyle w:val="Standard"/>
        <w:tabs>
          <w:tab w:val="left" w:pos="1620"/>
          <w:tab w:val="left" w:pos="4500"/>
          <w:tab w:val="left" w:pos="5040"/>
        </w:tabs>
        <w:jc w:val="both"/>
        <w:rPr>
          <w:rFonts w:ascii="Comic Sans MS" w:hAnsi="Comic Sans MS" w:cs="Comic Sans MS"/>
          <w:sz w:val="20"/>
          <w:szCs w:val="20"/>
        </w:rPr>
      </w:pPr>
    </w:p>
    <w:p w:rsidR="006B0981" w:rsidRDefault="00801CFF">
      <w:pPr>
        <w:pStyle w:val="Standard"/>
        <w:tabs>
          <w:tab w:val="left" w:pos="1620"/>
          <w:tab w:val="left" w:pos="4500"/>
          <w:tab w:val="left" w:pos="5040"/>
        </w:tabs>
        <w:jc w:val="both"/>
        <w:rPr>
          <w:rFonts w:ascii="Comic Sans MS" w:hAnsi="Comic Sans MS" w:cs="Comic Sans MS"/>
          <w:sz w:val="22"/>
          <w:szCs w:val="22"/>
        </w:rPr>
      </w:pPr>
      <w:r>
        <w:rPr>
          <w:rFonts w:ascii="Comic Sans MS" w:hAnsi="Comic Sans MS" w:cs="Comic Sans MS"/>
          <w:sz w:val="22"/>
          <w:szCs w:val="22"/>
        </w:rPr>
        <w:t>Le Comité Directeur de l’U.S.E.P. 33 a adopté, dans le cadre des orientations générales fixées par le C.N.D.S, les directives déterminant les critères d’attribution des différentes subventions aux associations sportives affiliées.</w:t>
      </w:r>
    </w:p>
    <w:p w:rsidR="006B0981" w:rsidRDefault="006B0981">
      <w:pPr>
        <w:pStyle w:val="Standard"/>
        <w:tabs>
          <w:tab w:val="left" w:pos="1620"/>
          <w:tab w:val="left" w:pos="4500"/>
          <w:tab w:val="left" w:pos="5040"/>
        </w:tabs>
        <w:jc w:val="both"/>
        <w:rPr>
          <w:rFonts w:ascii="Comic Sans MS" w:hAnsi="Comic Sans MS" w:cs="Comic Sans MS"/>
          <w:sz w:val="22"/>
          <w:szCs w:val="22"/>
        </w:rPr>
      </w:pPr>
    </w:p>
    <w:p w:rsidR="006B0981" w:rsidRDefault="00801CFF">
      <w:pPr>
        <w:pStyle w:val="Standard"/>
        <w:tabs>
          <w:tab w:val="left" w:pos="1620"/>
          <w:tab w:val="left" w:pos="4500"/>
          <w:tab w:val="left" w:pos="5040"/>
        </w:tabs>
        <w:jc w:val="both"/>
        <w:rPr>
          <w:rFonts w:ascii="Comic Sans MS" w:hAnsi="Comic Sans MS" w:cs="Comic Sans MS"/>
          <w:sz w:val="22"/>
          <w:szCs w:val="22"/>
        </w:rPr>
      </w:pPr>
      <w:r>
        <w:rPr>
          <w:rFonts w:ascii="Comic Sans MS" w:hAnsi="Comic Sans MS" w:cs="Comic Sans MS"/>
          <w:sz w:val="22"/>
          <w:szCs w:val="22"/>
        </w:rPr>
        <w:t>L’association peut être aidée :</w:t>
      </w:r>
    </w:p>
    <w:p w:rsidR="006B0981" w:rsidRDefault="00801CFF">
      <w:pPr>
        <w:pStyle w:val="Standard"/>
        <w:tabs>
          <w:tab w:val="left" w:pos="360"/>
          <w:tab w:val="left" w:pos="1620"/>
          <w:tab w:val="left" w:pos="4500"/>
          <w:tab w:val="left" w:pos="5040"/>
        </w:tabs>
        <w:jc w:val="both"/>
      </w:pPr>
      <w:r>
        <w:rPr>
          <w:rFonts w:ascii="Comic Sans MS" w:hAnsi="Comic Sans MS" w:cs="Comic Sans MS"/>
          <w:sz w:val="22"/>
          <w:szCs w:val="22"/>
        </w:rPr>
        <w:tab/>
      </w:r>
      <w:r>
        <w:rPr>
          <w:rFonts w:ascii="Wingdings" w:hAnsi="Wingdings" w:cs="Wingdings"/>
          <w:sz w:val="22"/>
          <w:szCs w:val="22"/>
        </w:rPr>
        <w:t></w:t>
      </w:r>
      <w:r>
        <w:rPr>
          <w:rFonts w:ascii="Comic Sans MS" w:hAnsi="Comic Sans MS" w:cs="Comic Sans MS"/>
          <w:sz w:val="22"/>
          <w:szCs w:val="22"/>
        </w:rPr>
        <w:t xml:space="preserve"> pour la poursuite de ses activités, si elles correspondent aux priorités énoncées plus bas.</w:t>
      </w:r>
    </w:p>
    <w:p w:rsidR="006B0981" w:rsidRDefault="00801CFF">
      <w:pPr>
        <w:pStyle w:val="Standard"/>
        <w:tabs>
          <w:tab w:val="left" w:pos="360"/>
          <w:tab w:val="left" w:pos="1620"/>
          <w:tab w:val="left" w:pos="4500"/>
          <w:tab w:val="left" w:pos="5040"/>
        </w:tabs>
        <w:jc w:val="both"/>
      </w:pPr>
      <w:r>
        <w:rPr>
          <w:rFonts w:ascii="Comic Sans MS" w:hAnsi="Comic Sans MS" w:cs="Comic Sans MS"/>
          <w:sz w:val="22"/>
          <w:szCs w:val="22"/>
        </w:rPr>
        <w:tab/>
      </w:r>
      <w:r>
        <w:rPr>
          <w:rFonts w:ascii="Wingdings" w:hAnsi="Wingdings" w:cs="Wingdings"/>
          <w:sz w:val="22"/>
          <w:szCs w:val="22"/>
        </w:rPr>
        <w:t></w:t>
      </w:r>
      <w:r>
        <w:rPr>
          <w:rFonts w:ascii="Wingdings" w:hAnsi="Wingdings" w:cs="Wingdings"/>
          <w:sz w:val="22"/>
          <w:szCs w:val="22"/>
        </w:rPr>
        <w:t></w:t>
      </w:r>
      <w:r>
        <w:rPr>
          <w:rFonts w:ascii="Comic Sans MS" w:hAnsi="Comic Sans MS" w:cs="Comic Sans MS"/>
          <w:sz w:val="22"/>
          <w:szCs w:val="22"/>
        </w:rPr>
        <w:t>pour des initiatives nouvelles visant à développer ces activités.</w:t>
      </w:r>
    </w:p>
    <w:p w:rsidR="006B0981" w:rsidRDefault="006B0981">
      <w:pPr>
        <w:pStyle w:val="Standard"/>
        <w:tabs>
          <w:tab w:val="left" w:pos="360"/>
          <w:tab w:val="left" w:pos="1620"/>
          <w:tab w:val="left" w:pos="4500"/>
          <w:tab w:val="left" w:pos="5040"/>
        </w:tabs>
        <w:jc w:val="both"/>
        <w:rPr>
          <w:rFonts w:ascii="Comic Sans MS" w:hAnsi="Comic Sans MS" w:cs="Comic Sans MS"/>
          <w:sz w:val="20"/>
          <w:szCs w:val="20"/>
        </w:rPr>
      </w:pPr>
    </w:p>
    <w:p w:rsidR="006B0981" w:rsidRDefault="006B0981">
      <w:pPr>
        <w:pStyle w:val="Standard"/>
        <w:tabs>
          <w:tab w:val="left" w:pos="360"/>
          <w:tab w:val="left" w:pos="1620"/>
          <w:tab w:val="left" w:pos="4500"/>
          <w:tab w:val="left" w:pos="5040"/>
        </w:tabs>
        <w:jc w:val="both"/>
        <w:rPr>
          <w:rFonts w:ascii="Comic Sans MS" w:hAnsi="Comic Sans MS" w:cs="Comic Sans MS"/>
          <w:sz w:val="20"/>
          <w:szCs w:val="20"/>
        </w:rPr>
      </w:pPr>
    </w:p>
    <w:p w:rsidR="006B0981" w:rsidRDefault="006B0981">
      <w:pPr>
        <w:pStyle w:val="Standard"/>
        <w:tabs>
          <w:tab w:val="left" w:pos="360"/>
          <w:tab w:val="left" w:pos="1620"/>
          <w:tab w:val="left" w:pos="4500"/>
          <w:tab w:val="left" w:pos="5040"/>
        </w:tabs>
        <w:jc w:val="both"/>
        <w:rPr>
          <w:rFonts w:ascii="Comic Sans MS" w:hAnsi="Comic Sans MS" w:cs="Comic Sans MS"/>
          <w:sz w:val="20"/>
          <w:szCs w:val="20"/>
        </w:rPr>
      </w:pPr>
    </w:p>
    <w:p w:rsidR="006B0981" w:rsidRDefault="00801CFF">
      <w:pPr>
        <w:pStyle w:val="Standard"/>
        <w:pBdr>
          <w:top w:val="single" w:sz="4" w:space="1" w:color="000000"/>
          <w:left w:val="single" w:sz="4" w:space="4" w:color="000000"/>
          <w:bottom w:val="single" w:sz="4" w:space="1" w:color="000000"/>
          <w:right w:val="single" w:sz="4" w:space="4" w:color="000000"/>
        </w:pBdr>
        <w:tabs>
          <w:tab w:val="left" w:pos="1800"/>
          <w:tab w:val="left" w:pos="5040"/>
          <w:tab w:val="left" w:pos="5580"/>
          <w:tab w:val="left" w:pos="7920"/>
        </w:tabs>
        <w:ind w:left="540" w:right="458"/>
        <w:jc w:val="center"/>
        <w:rPr>
          <w:rFonts w:ascii="Comic Sans MS" w:hAnsi="Comic Sans MS" w:cs="Comic Sans MS"/>
          <w:b/>
          <w:i/>
        </w:rPr>
      </w:pPr>
      <w:r>
        <w:rPr>
          <w:rFonts w:ascii="Comic Sans MS" w:hAnsi="Comic Sans MS" w:cs="Comic Sans MS"/>
          <w:b/>
          <w:i/>
        </w:rPr>
        <w:t>PROMOTION et DÉVELOPPEMENT de l’OFFRE des PRATIQUES</w:t>
      </w:r>
    </w:p>
    <w:p w:rsidR="006B0981" w:rsidRDefault="006B0981">
      <w:pPr>
        <w:pStyle w:val="Standard"/>
        <w:tabs>
          <w:tab w:val="left" w:pos="360"/>
          <w:tab w:val="left" w:pos="1620"/>
          <w:tab w:val="left" w:pos="4500"/>
          <w:tab w:val="left" w:pos="5040"/>
        </w:tabs>
        <w:jc w:val="both"/>
        <w:rPr>
          <w:rFonts w:ascii="Comic Sans MS" w:hAnsi="Comic Sans MS" w:cs="Comic Sans MS"/>
          <w:sz w:val="20"/>
          <w:szCs w:val="20"/>
        </w:rPr>
      </w:pPr>
    </w:p>
    <w:p w:rsidR="006B0981" w:rsidRDefault="00801CFF">
      <w:pPr>
        <w:pStyle w:val="Standard"/>
        <w:tabs>
          <w:tab w:val="left" w:pos="360"/>
          <w:tab w:val="left" w:pos="1620"/>
          <w:tab w:val="left" w:pos="4500"/>
          <w:tab w:val="left" w:pos="5040"/>
        </w:tabs>
        <w:jc w:val="both"/>
        <w:rPr>
          <w:rFonts w:ascii="Comic Sans MS" w:hAnsi="Comic Sans MS" w:cs="Comic Sans MS"/>
          <w:sz w:val="22"/>
          <w:szCs w:val="22"/>
        </w:rPr>
      </w:pPr>
      <w:r>
        <w:rPr>
          <w:rFonts w:ascii="Comic Sans MS" w:hAnsi="Comic Sans MS" w:cs="Comic Sans MS"/>
          <w:sz w:val="22"/>
          <w:szCs w:val="22"/>
        </w:rPr>
        <w:t>Les actions soutenues viseront à :</w:t>
      </w:r>
    </w:p>
    <w:p w:rsidR="006B0981" w:rsidRDefault="006B0981">
      <w:pPr>
        <w:pStyle w:val="Standard"/>
        <w:tabs>
          <w:tab w:val="left" w:pos="360"/>
          <w:tab w:val="left" w:pos="1620"/>
          <w:tab w:val="left" w:pos="4500"/>
          <w:tab w:val="left" w:pos="5040"/>
        </w:tabs>
        <w:jc w:val="both"/>
        <w:rPr>
          <w:rFonts w:ascii="Comic Sans MS" w:hAnsi="Comic Sans MS" w:cs="Comic Sans MS"/>
          <w:sz w:val="22"/>
          <w:szCs w:val="22"/>
        </w:rPr>
      </w:pPr>
    </w:p>
    <w:p w:rsidR="006B0981" w:rsidRDefault="006B0981">
      <w:pPr>
        <w:pStyle w:val="Standard"/>
        <w:tabs>
          <w:tab w:val="left" w:pos="360"/>
          <w:tab w:val="left" w:pos="1620"/>
          <w:tab w:val="left" w:pos="4500"/>
          <w:tab w:val="left" w:pos="5040"/>
        </w:tabs>
        <w:jc w:val="both"/>
        <w:rPr>
          <w:rFonts w:ascii="Comic Sans MS" w:hAnsi="Comic Sans MS" w:cs="Comic Sans MS"/>
          <w:sz w:val="22"/>
          <w:szCs w:val="22"/>
        </w:rPr>
      </w:pPr>
    </w:p>
    <w:p w:rsidR="006B0981" w:rsidRDefault="00801CFF">
      <w:pPr>
        <w:pStyle w:val="Standard"/>
        <w:numPr>
          <w:ilvl w:val="0"/>
          <w:numId w:val="7"/>
        </w:numPr>
        <w:ind w:left="683"/>
        <w:rPr>
          <w:rFonts w:ascii="Comic Sans MS" w:hAnsi="Comic Sans MS" w:cs="Comic Sans MS"/>
          <w:sz w:val="22"/>
          <w:szCs w:val="22"/>
        </w:rPr>
      </w:pPr>
      <w:r>
        <w:rPr>
          <w:rFonts w:ascii="Comic Sans MS" w:hAnsi="Comic Sans MS" w:cs="Comic Sans MS"/>
          <w:sz w:val="22"/>
          <w:szCs w:val="22"/>
        </w:rPr>
        <w:t>a) Valoriser les projets de développement des associations mis en place en cohérence avec ceux du Comité Départemental U.S.E.P. 33, et lorsque c’est le cas, en lien étroit avec les projets éducatifs locaux :</w:t>
      </w:r>
    </w:p>
    <w:p w:rsidR="00E84936" w:rsidRDefault="00E84936" w:rsidP="00E84936">
      <w:pPr>
        <w:pStyle w:val="Standard"/>
        <w:numPr>
          <w:ilvl w:val="1"/>
          <w:numId w:val="2"/>
        </w:numPr>
        <w:ind w:left="1612"/>
        <w:rPr>
          <w:rFonts w:ascii="Comic Sans MS" w:hAnsi="Comic Sans MS" w:cs="Comic Sans MS"/>
          <w:sz w:val="22"/>
          <w:szCs w:val="22"/>
        </w:rPr>
      </w:pPr>
      <w:r>
        <w:rPr>
          <w:rFonts w:ascii="Comic Sans MS" w:hAnsi="Comic Sans MS" w:cs="Comic Sans MS"/>
          <w:sz w:val="22"/>
          <w:szCs w:val="22"/>
        </w:rPr>
        <w:t xml:space="preserve">-développer les Rencontres Sportives Associatives (rencontres </w:t>
      </w:r>
      <w:proofErr w:type="spellStart"/>
      <w:r>
        <w:rPr>
          <w:rFonts w:ascii="Comic Sans MS" w:hAnsi="Comic Sans MS" w:cs="Comic Sans MS"/>
          <w:sz w:val="22"/>
          <w:szCs w:val="22"/>
        </w:rPr>
        <w:t>co-organisées</w:t>
      </w:r>
      <w:proofErr w:type="spellEnd"/>
      <w:r>
        <w:rPr>
          <w:rFonts w:ascii="Comic Sans MS" w:hAnsi="Comic Sans MS" w:cs="Comic Sans MS"/>
          <w:sz w:val="22"/>
          <w:szCs w:val="22"/>
        </w:rPr>
        <w:t xml:space="preserve"> par les enfants)</w:t>
      </w:r>
    </w:p>
    <w:p w:rsidR="006B0981" w:rsidRDefault="00801CFF">
      <w:pPr>
        <w:pStyle w:val="Standard"/>
        <w:numPr>
          <w:ilvl w:val="1"/>
          <w:numId w:val="2"/>
        </w:numPr>
        <w:ind w:left="1612"/>
        <w:rPr>
          <w:rFonts w:ascii="Comic Sans MS" w:hAnsi="Comic Sans MS" w:cs="Comic Sans MS"/>
          <w:sz w:val="22"/>
          <w:szCs w:val="22"/>
        </w:rPr>
      </w:pPr>
      <w:r>
        <w:rPr>
          <w:rFonts w:ascii="Comic Sans MS" w:hAnsi="Comic Sans MS" w:cs="Comic Sans MS"/>
          <w:sz w:val="22"/>
          <w:szCs w:val="22"/>
        </w:rPr>
        <w:t>- développe</w:t>
      </w:r>
      <w:r w:rsidR="00E84936">
        <w:rPr>
          <w:rFonts w:ascii="Comic Sans MS" w:hAnsi="Comic Sans MS" w:cs="Comic Sans MS"/>
          <w:sz w:val="22"/>
          <w:szCs w:val="22"/>
        </w:rPr>
        <w:t>r</w:t>
      </w:r>
      <w:r>
        <w:rPr>
          <w:rFonts w:ascii="Comic Sans MS" w:hAnsi="Comic Sans MS" w:cs="Comic Sans MS"/>
          <w:sz w:val="22"/>
          <w:szCs w:val="22"/>
        </w:rPr>
        <w:t xml:space="preserve"> des activités innovantes</w:t>
      </w:r>
    </w:p>
    <w:p w:rsidR="006B0981" w:rsidRDefault="00801CFF">
      <w:pPr>
        <w:pStyle w:val="Standard"/>
        <w:numPr>
          <w:ilvl w:val="1"/>
          <w:numId w:val="2"/>
        </w:numPr>
        <w:ind w:left="1612"/>
        <w:rPr>
          <w:rFonts w:ascii="Comic Sans MS" w:hAnsi="Comic Sans MS" w:cs="Comic Sans MS"/>
          <w:sz w:val="22"/>
          <w:szCs w:val="22"/>
        </w:rPr>
      </w:pPr>
      <w:r>
        <w:rPr>
          <w:rFonts w:ascii="Comic Sans MS" w:hAnsi="Comic Sans MS" w:cs="Comic Sans MS"/>
          <w:sz w:val="22"/>
          <w:szCs w:val="22"/>
        </w:rPr>
        <w:t>- organis</w:t>
      </w:r>
      <w:r w:rsidR="00E84936">
        <w:rPr>
          <w:rFonts w:ascii="Comic Sans MS" w:hAnsi="Comic Sans MS" w:cs="Comic Sans MS"/>
          <w:sz w:val="22"/>
          <w:szCs w:val="22"/>
        </w:rPr>
        <w:t xml:space="preserve">er des actions de formation </w:t>
      </w:r>
      <w:r>
        <w:rPr>
          <w:rFonts w:ascii="Comic Sans MS" w:hAnsi="Comic Sans MS" w:cs="Comic Sans MS"/>
          <w:sz w:val="22"/>
          <w:szCs w:val="22"/>
        </w:rPr>
        <w:t>dans le cadre de l’association</w:t>
      </w:r>
    </w:p>
    <w:p w:rsidR="006B0981" w:rsidRDefault="00801CFF">
      <w:pPr>
        <w:pStyle w:val="Standard"/>
        <w:numPr>
          <w:ilvl w:val="1"/>
          <w:numId w:val="2"/>
        </w:numPr>
        <w:ind w:left="1612"/>
        <w:rPr>
          <w:rFonts w:ascii="Comic Sans MS" w:hAnsi="Comic Sans MS" w:cs="Comic Sans MS"/>
          <w:sz w:val="22"/>
          <w:szCs w:val="22"/>
        </w:rPr>
      </w:pPr>
      <w:r>
        <w:rPr>
          <w:rFonts w:ascii="Comic Sans MS" w:hAnsi="Comic Sans MS" w:cs="Comic Sans MS"/>
          <w:sz w:val="22"/>
          <w:szCs w:val="22"/>
        </w:rPr>
        <w:t>- valoriser la place et le rôle des adultes non-enseignants</w:t>
      </w:r>
    </w:p>
    <w:p w:rsidR="006B0981" w:rsidRDefault="00801CFF">
      <w:pPr>
        <w:pStyle w:val="Standard"/>
        <w:numPr>
          <w:ilvl w:val="1"/>
          <w:numId w:val="2"/>
        </w:numPr>
        <w:ind w:left="1612"/>
        <w:rPr>
          <w:rFonts w:ascii="Comic Sans MS" w:hAnsi="Comic Sans MS" w:cs="Comic Sans MS"/>
          <w:sz w:val="22"/>
          <w:szCs w:val="22"/>
        </w:rPr>
      </w:pPr>
      <w:r>
        <w:rPr>
          <w:rFonts w:ascii="Comic Sans MS" w:hAnsi="Comic Sans MS" w:cs="Comic Sans MS"/>
          <w:sz w:val="22"/>
          <w:szCs w:val="22"/>
        </w:rPr>
        <w:t>- aider à l’accès au sport scolaire des plus démunis</w:t>
      </w:r>
    </w:p>
    <w:p w:rsidR="006B0981" w:rsidRDefault="006B0981">
      <w:pPr>
        <w:pStyle w:val="Standard"/>
        <w:numPr>
          <w:ilvl w:val="1"/>
          <w:numId w:val="2"/>
        </w:numPr>
        <w:ind w:left="1612"/>
        <w:rPr>
          <w:rFonts w:ascii="Comic Sans MS" w:hAnsi="Comic Sans MS" w:cs="Comic Sans MS"/>
          <w:sz w:val="22"/>
          <w:szCs w:val="22"/>
        </w:rPr>
      </w:pPr>
    </w:p>
    <w:p w:rsidR="006B0981" w:rsidRDefault="006B0981">
      <w:pPr>
        <w:pStyle w:val="Standard"/>
        <w:rPr>
          <w:rFonts w:ascii="Comic Sans MS" w:hAnsi="Comic Sans MS" w:cs="Comic Sans MS"/>
          <w:sz w:val="22"/>
          <w:szCs w:val="22"/>
        </w:rPr>
      </w:pPr>
    </w:p>
    <w:p w:rsidR="006B0981" w:rsidRDefault="00801CFF">
      <w:pPr>
        <w:pStyle w:val="Standard"/>
        <w:numPr>
          <w:ilvl w:val="0"/>
          <w:numId w:val="2"/>
        </w:numPr>
        <w:rPr>
          <w:rFonts w:ascii="Comic Sans MS" w:hAnsi="Comic Sans MS" w:cs="Comic Sans MS"/>
          <w:sz w:val="22"/>
          <w:szCs w:val="22"/>
        </w:rPr>
      </w:pPr>
      <w:r>
        <w:rPr>
          <w:rFonts w:ascii="Comic Sans MS" w:hAnsi="Comic Sans MS" w:cs="Comic Sans MS"/>
          <w:sz w:val="22"/>
          <w:szCs w:val="22"/>
        </w:rPr>
        <w:t>b) Améliorer la qualité de l’accueil :</w:t>
      </w:r>
    </w:p>
    <w:p w:rsidR="006B0981" w:rsidRDefault="00801CFF">
      <w:pPr>
        <w:pStyle w:val="Standard"/>
        <w:numPr>
          <w:ilvl w:val="1"/>
          <w:numId w:val="2"/>
        </w:numPr>
        <w:ind w:left="1612"/>
        <w:rPr>
          <w:rFonts w:ascii="Comic Sans MS" w:hAnsi="Comic Sans MS" w:cs="Comic Sans MS"/>
          <w:sz w:val="22"/>
          <w:szCs w:val="22"/>
        </w:rPr>
      </w:pPr>
      <w:r>
        <w:rPr>
          <w:rFonts w:ascii="Comic Sans MS" w:hAnsi="Comic Sans MS" w:cs="Comic Sans MS"/>
          <w:sz w:val="22"/>
          <w:szCs w:val="22"/>
        </w:rPr>
        <w:t>- développer les rencontres associatives en valorisant le rôle actif des enfants dans leur organisation</w:t>
      </w:r>
    </w:p>
    <w:p w:rsidR="006B0981" w:rsidRDefault="00801CFF">
      <w:pPr>
        <w:pStyle w:val="Standard"/>
        <w:numPr>
          <w:ilvl w:val="1"/>
          <w:numId w:val="2"/>
        </w:numPr>
        <w:ind w:left="1612"/>
        <w:rPr>
          <w:rFonts w:ascii="Comic Sans MS" w:hAnsi="Comic Sans MS" w:cs="Comic Sans MS"/>
          <w:sz w:val="22"/>
          <w:szCs w:val="22"/>
        </w:rPr>
      </w:pPr>
      <w:r>
        <w:rPr>
          <w:rFonts w:ascii="Comic Sans MS" w:hAnsi="Comic Sans MS" w:cs="Comic Sans MS"/>
          <w:sz w:val="22"/>
          <w:szCs w:val="22"/>
        </w:rPr>
        <w:t>- initier ou développer des rencontres associant des enfants en situation de handicap</w:t>
      </w:r>
    </w:p>
    <w:p w:rsidR="006B0981" w:rsidRDefault="00801CFF">
      <w:pPr>
        <w:pStyle w:val="Standard"/>
        <w:numPr>
          <w:ilvl w:val="4"/>
          <w:numId w:val="2"/>
        </w:numPr>
        <w:ind w:left="1612"/>
        <w:rPr>
          <w:rFonts w:ascii="Comic Sans MS" w:hAnsi="Comic Sans MS" w:cs="Comic Sans MS"/>
          <w:sz w:val="22"/>
          <w:szCs w:val="22"/>
        </w:rPr>
      </w:pPr>
      <w:r>
        <w:rPr>
          <w:rFonts w:ascii="Comic Sans MS" w:hAnsi="Comic Sans MS" w:cs="Comic Sans MS"/>
          <w:sz w:val="22"/>
          <w:szCs w:val="22"/>
        </w:rPr>
        <w:t>-développer la mixité filles garçons à tous les niveaux : adhésion,  engagement citoyen (présence dans les instances dirigeantes, arbitrage,…), pratique sportive</w:t>
      </w:r>
    </w:p>
    <w:p w:rsidR="006B0981" w:rsidRDefault="006B0981">
      <w:pPr>
        <w:pStyle w:val="Standard"/>
        <w:rPr>
          <w:rFonts w:ascii="Comic Sans MS" w:hAnsi="Comic Sans MS" w:cs="Comic Sans MS"/>
          <w:sz w:val="22"/>
          <w:szCs w:val="22"/>
        </w:rPr>
      </w:pPr>
    </w:p>
    <w:p w:rsidR="006B0981" w:rsidRDefault="006B0981">
      <w:pPr>
        <w:pStyle w:val="Standard"/>
        <w:rPr>
          <w:rFonts w:ascii="Comic Sans MS" w:hAnsi="Comic Sans MS" w:cs="Comic Sans MS"/>
          <w:sz w:val="22"/>
          <w:szCs w:val="22"/>
        </w:rPr>
      </w:pPr>
    </w:p>
    <w:p w:rsidR="006B0981" w:rsidRDefault="00801CFF">
      <w:pPr>
        <w:pStyle w:val="Standard"/>
        <w:numPr>
          <w:ilvl w:val="0"/>
          <w:numId w:val="2"/>
        </w:numPr>
        <w:rPr>
          <w:rFonts w:ascii="Comic Sans MS" w:hAnsi="Comic Sans MS" w:cs="Comic Sans MS"/>
          <w:sz w:val="22"/>
          <w:szCs w:val="22"/>
        </w:rPr>
      </w:pPr>
      <w:r>
        <w:rPr>
          <w:rFonts w:ascii="Comic Sans MS" w:hAnsi="Comic Sans MS" w:cs="Comic Sans MS"/>
          <w:sz w:val="22"/>
          <w:szCs w:val="22"/>
        </w:rPr>
        <w:t>c) Prévenir et lutter contre les incivilités dans le sport (arbitrages des enfants, égalité filles garçons...)</w:t>
      </w:r>
    </w:p>
    <w:p w:rsidR="006B0981" w:rsidRDefault="006B0981">
      <w:pPr>
        <w:pStyle w:val="Standard"/>
        <w:rPr>
          <w:rFonts w:ascii="Comic Sans MS" w:hAnsi="Comic Sans MS" w:cs="Comic Sans MS"/>
          <w:sz w:val="22"/>
          <w:szCs w:val="22"/>
        </w:rPr>
      </w:pPr>
    </w:p>
    <w:p w:rsidR="006B0981" w:rsidRDefault="006B0981">
      <w:pPr>
        <w:pStyle w:val="Standard"/>
        <w:rPr>
          <w:rFonts w:ascii="Comic Sans MS" w:hAnsi="Comic Sans MS" w:cs="Comic Sans MS"/>
          <w:sz w:val="22"/>
          <w:szCs w:val="22"/>
        </w:rPr>
      </w:pPr>
    </w:p>
    <w:p w:rsidR="006B0981" w:rsidRDefault="00801CFF">
      <w:pPr>
        <w:pStyle w:val="Standard"/>
        <w:numPr>
          <w:ilvl w:val="0"/>
          <w:numId w:val="2"/>
        </w:numPr>
        <w:rPr>
          <w:rFonts w:ascii="Comic Sans MS" w:hAnsi="Comic Sans MS" w:cs="Comic Sans MS"/>
          <w:sz w:val="22"/>
          <w:szCs w:val="22"/>
        </w:rPr>
      </w:pPr>
      <w:r>
        <w:rPr>
          <w:rFonts w:ascii="Comic Sans MS" w:hAnsi="Comic Sans MS" w:cs="Comic Sans MS"/>
          <w:sz w:val="22"/>
          <w:szCs w:val="22"/>
        </w:rPr>
        <w:t>d) Mettre en œuvre ou participer à des actions de promotion de la santé à travers des activités physiques et sportives adaptées à tous les âges.</w:t>
      </w:r>
    </w:p>
    <w:p w:rsidR="006B0981" w:rsidRDefault="00801CFF">
      <w:pPr>
        <w:pStyle w:val="Paragraphedeliste"/>
        <w:rPr>
          <w:szCs w:val="22"/>
        </w:rPr>
      </w:pPr>
      <w:r>
        <w:rPr>
          <w:szCs w:val="22"/>
        </w:rPr>
        <w:tab/>
      </w:r>
      <w:r>
        <w:rPr>
          <w:szCs w:val="22"/>
        </w:rPr>
        <w:tab/>
      </w:r>
      <w:r>
        <w:rPr>
          <w:rFonts w:ascii="Comic Sans MS" w:hAnsi="Comic Sans MS"/>
          <w:sz w:val="22"/>
          <w:szCs w:val="22"/>
        </w:rPr>
        <w:t>Ex : Accompagner la pratique sportive d’ateliers santé, d’ateliers remue-méninges...</w:t>
      </w:r>
    </w:p>
    <w:sectPr w:rsidR="006B0981">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9FC" w:rsidRDefault="00801CFF">
      <w:r>
        <w:separator/>
      </w:r>
    </w:p>
  </w:endnote>
  <w:endnote w:type="continuationSeparator" w:id="0">
    <w:p w:rsidR="009079FC" w:rsidRDefault="0080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Arial Unicode M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9FC" w:rsidRDefault="00801CFF">
      <w:r>
        <w:rPr>
          <w:color w:val="000000"/>
        </w:rPr>
        <w:ptab w:relativeTo="margin" w:alignment="center" w:leader="none"/>
      </w:r>
    </w:p>
  </w:footnote>
  <w:footnote w:type="continuationSeparator" w:id="0">
    <w:p w:rsidR="009079FC" w:rsidRDefault="00801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01C4"/>
    <w:multiLevelType w:val="multilevel"/>
    <w:tmpl w:val="CD5CE146"/>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97F74F9"/>
    <w:multiLevelType w:val="multilevel"/>
    <w:tmpl w:val="851C2906"/>
    <w:styleLink w:val="WW8Num1"/>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 w15:restartNumberingAfterBreak="0">
    <w:nsid w:val="51A156ED"/>
    <w:multiLevelType w:val="multilevel"/>
    <w:tmpl w:val="24D2D744"/>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3" w15:restartNumberingAfterBreak="0">
    <w:nsid w:val="655E1CD2"/>
    <w:multiLevelType w:val="multilevel"/>
    <w:tmpl w:val="C27A37CA"/>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6A0625E0"/>
    <w:multiLevelType w:val="multilevel"/>
    <w:tmpl w:val="914EF85A"/>
    <w:lvl w:ilvl="0">
      <w:numFmt w:val="bullet"/>
      <w:lvlText w:val="–"/>
      <w:lvlJc w:val="left"/>
      <w:pPr>
        <w:ind w:left="360" w:hanging="360"/>
      </w:pPr>
      <w:rPr>
        <w:rFonts w:ascii="StarSymbol" w:eastAsia="StarSymbol, 'Arial Unicode MS'" w:hAnsi="StarSymbol" w:cs="StarSymbol, 'Arial Unicode MS'"/>
        <w:sz w:val="18"/>
        <w:szCs w:val="18"/>
      </w:rPr>
    </w:lvl>
    <w:lvl w:ilvl="1">
      <w:numFmt w:val="bullet"/>
      <w:lvlText w:val="–"/>
      <w:lvlJc w:val="left"/>
      <w:pPr>
        <w:ind w:left="720" w:hanging="360"/>
      </w:pPr>
      <w:rPr>
        <w:rFonts w:ascii="StarSymbol" w:eastAsia="StarSymbol, 'Arial Unicode MS'" w:hAnsi="StarSymbol" w:cs="StarSymbol, 'Arial Unicode MS'"/>
        <w:sz w:val="18"/>
        <w:szCs w:val="18"/>
      </w:rPr>
    </w:lvl>
    <w:lvl w:ilvl="2">
      <w:numFmt w:val="bullet"/>
      <w:lvlText w:val="–"/>
      <w:lvlJc w:val="left"/>
      <w:pPr>
        <w:ind w:left="1080" w:hanging="360"/>
      </w:pPr>
      <w:rPr>
        <w:rFonts w:ascii="StarSymbol" w:eastAsia="StarSymbol, 'Arial Unicode MS'" w:hAnsi="StarSymbol" w:cs="StarSymbol, 'Arial Unicode MS'"/>
        <w:sz w:val="18"/>
        <w:szCs w:val="18"/>
      </w:rPr>
    </w:lvl>
    <w:lvl w:ilvl="3">
      <w:numFmt w:val="bullet"/>
      <w:lvlText w:val="–"/>
      <w:lvlJc w:val="left"/>
      <w:pPr>
        <w:ind w:left="1440" w:hanging="360"/>
      </w:pPr>
      <w:rPr>
        <w:rFonts w:ascii="StarSymbol" w:eastAsia="StarSymbol, 'Arial Unicode MS'" w:hAnsi="StarSymbol" w:cs="StarSymbol, 'Arial Unicode MS'"/>
        <w:sz w:val="18"/>
        <w:szCs w:val="18"/>
      </w:rPr>
    </w:lvl>
    <w:lvl w:ilvl="4">
      <w:numFmt w:val="bullet"/>
      <w:lvlText w:val="–"/>
      <w:lvlJc w:val="left"/>
      <w:pPr>
        <w:ind w:left="1800" w:hanging="360"/>
      </w:pPr>
      <w:rPr>
        <w:rFonts w:ascii="StarSymbol" w:eastAsia="StarSymbol, 'Arial Unicode MS'" w:hAnsi="StarSymbol" w:cs="StarSymbol, 'Arial Unicode MS'"/>
        <w:sz w:val="18"/>
        <w:szCs w:val="18"/>
      </w:rPr>
    </w:lvl>
    <w:lvl w:ilvl="5">
      <w:numFmt w:val="bullet"/>
      <w:lvlText w:val="–"/>
      <w:lvlJc w:val="left"/>
      <w:pPr>
        <w:ind w:left="2160" w:hanging="360"/>
      </w:pPr>
      <w:rPr>
        <w:rFonts w:ascii="StarSymbol" w:eastAsia="StarSymbol, 'Arial Unicode MS'" w:hAnsi="StarSymbol" w:cs="StarSymbol, 'Arial Unicode MS'"/>
        <w:sz w:val="18"/>
        <w:szCs w:val="18"/>
      </w:rPr>
    </w:lvl>
    <w:lvl w:ilvl="6">
      <w:numFmt w:val="bullet"/>
      <w:lvlText w:val="–"/>
      <w:lvlJc w:val="left"/>
      <w:pPr>
        <w:ind w:left="2520" w:hanging="360"/>
      </w:pPr>
      <w:rPr>
        <w:rFonts w:ascii="StarSymbol" w:eastAsia="StarSymbol, 'Arial Unicode MS'" w:hAnsi="StarSymbol" w:cs="StarSymbol, 'Arial Unicode MS'"/>
        <w:sz w:val="18"/>
        <w:szCs w:val="18"/>
      </w:rPr>
    </w:lvl>
    <w:lvl w:ilvl="7">
      <w:numFmt w:val="bullet"/>
      <w:lvlText w:val="–"/>
      <w:lvlJc w:val="left"/>
      <w:pPr>
        <w:ind w:left="2880" w:hanging="360"/>
      </w:pPr>
      <w:rPr>
        <w:rFonts w:ascii="StarSymbol" w:eastAsia="StarSymbol, 'Arial Unicode MS'" w:hAnsi="StarSymbol" w:cs="StarSymbol, 'Arial Unicode MS'"/>
        <w:sz w:val="18"/>
        <w:szCs w:val="18"/>
      </w:rPr>
    </w:lvl>
    <w:lvl w:ilvl="8">
      <w:numFmt w:val="bullet"/>
      <w:lvlText w:val="–"/>
      <w:lvlJc w:val="left"/>
      <w:pPr>
        <w:ind w:left="3240" w:hanging="360"/>
      </w:pPr>
      <w:rPr>
        <w:rFonts w:ascii="StarSymbol" w:eastAsia="StarSymbol, 'Arial Unicode MS'" w:hAnsi="StarSymbol" w:cs="StarSymbol, 'Arial Unicode MS'"/>
        <w:sz w:val="18"/>
        <w:szCs w:val="18"/>
      </w:rPr>
    </w:lvl>
  </w:abstractNum>
  <w:num w:numId="1">
    <w:abstractNumId w:val="1"/>
  </w:num>
  <w:num w:numId="2">
    <w:abstractNumId w:val="0"/>
  </w:num>
  <w:num w:numId="3">
    <w:abstractNumId w:val="3"/>
  </w:num>
  <w:num w:numId="4">
    <w:abstractNumId w:val="2"/>
  </w:num>
  <w:num w:numId="5">
    <w:abstractNumId w:val="4"/>
  </w:num>
  <w:num w:numId="6">
    <w:abstractNumId w:val="1"/>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81"/>
    <w:rsid w:val="006B0981"/>
    <w:rsid w:val="00801CFF"/>
    <w:rsid w:val="009079FC"/>
    <w:rsid w:val="00E236A8"/>
    <w:rsid w:val="00E8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2BAB9-D312-455A-8939-67E4FF73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cs="Times New Roman"/>
      <w:lang w:bidi="ar-SA"/>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Titre10">
    <w:name w:val="Titre1"/>
    <w:basedOn w:val="Standard"/>
    <w:next w:val="Textbody"/>
    <w:pPr>
      <w:keepNext/>
      <w:spacing w:before="240" w:after="120"/>
    </w:pPr>
    <w:rPr>
      <w:rFonts w:ascii="Arial" w:eastAsia="MS Mincho"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aragraphedeliste">
    <w:name w:val="List Paragraph"/>
    <w:basedOn w:val="Standard"/>
    <w:pPr>
      <w:ind w:left="708"/>
    </w:p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character" w:customStyle="1" w:styleId="WW8Num1z0">
    <w:name w:val="WW8Num1z0"/>
    <w:rPr>
      <w:rFonts w:ascii="Wingdings" w:hAnsi="Wingdings" w:cs="StarSymbol, 'Arial Unicode MS'"/>
      <w:sz w:val="18"/>
      <w:szCs w:val="18"/>
    </w:rPr>
  </w:style>
  <w:style w:type="character" w:customStyle="1" w:styleId="WW8Num1z1">
    <w:name w:val="WW8Num1z1"/>
    <w:rPr>
      <w:rFonts w:ascii="Wingdings 2" w:hAnsi="Wingdings 2" w:cs="StarSymbol, 'Arial Unicode MS'"/>
      <w:sz w:val="18"/>
      <w:szCs w:val="18"/>
    </w:rPr>
  </w:style>
  <w:style w:type="character" w:customStyle="1" w:styleId="WW8Num1z2">
    <w:name w:val="WW8Num1z2"/>
    <w:rPr>
      <w:rFonts w:ascii="StarSymbol, 'Arial Unicode MS'" w:hAnsi="StarSymbol, 'Arial Unicode MS'" w:cs="StarSymbol, 'Arial Unicode MS'"/>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cs="StarSymbol, 'Arial Unicode MS'"/>
      <w:sz w:val="18"/>
      <w:szCs w:val="18"/>
    </w:rPr>
  </w:style>
  <w:style w:type="character" w:customStyle="1" w:styleId="WW8Num2z1">
    <w:name w:val="WW8Num2z1"/>
    <w:rPr>
      <w:rFonts w:ascii="Wingdings 2" w:hAnsi="Wingdings 2" w:cs="StarSymbol, 'Arial Unicode MS'"/>
      <w:sz w:val="18"/>
      <w:szCs w:val="18"/>
    </w:rPr>
  </w:style>
  <w:style w:type="character" w:customStyle="1" w:styleId="WW8Num2z2">
    <w:name w:val="WW8Num2z2"/>
    <w:rPr>
      <w:rFonts w:ascii="StarSymbol, 'Arial Unicode MS'" w:hAnsi="StarSymbol, 'Arial Unicode MS'" w:cs="StarSymbol, 'Arial Unicode MS'"/>
      <w:sz w:val="18"/>
      <w:szCs w:val="18"/>
    </w:rPr>
  </w:style>
  <w:style w:type="character" w:customStyle="1" w:styleId="WW-Absatz-Standardschriftart111">
    <w:name w:val="WW-Absatz-Standardschriftart111"/>
  </w:style>
  <w:style w:type="character" w:customStyle="1" w:styleId="WW8Num3z0">
    <w:name w:val="WW8Num3z0"/>
    <w:rPr>
      <w:rFonts w:ascii="Wingdings" w:hAnsi="Wingdings" w:cs="StarSymbol, 'Arial Unicode MS'"/>
      <w:sz w:val="18"/>
      <w:szCs w:val="18"/>
    </w:rPr>
  </w:style>
  <w:style w:type="character" w:customStyle="1" w:styleId="WW8Num3z1">
    <w:name w:val="WW8Num3z1"/>
    <w:rPr>
      <w:rFonts w:ascii="Wingdings 2" w:hAnsi="Wingdings 2" w:cs="StarSymbol, 'Arial Unicode MS'"/>
      <w:sz w:val="18"/>
      <w:szCs w:val="18"/>
    </w:rPr>
  </w:style>
  <w:style w:type="character" w:customStyle="1" w:styleId="WW8Num3z2">
    <w:name w:val="WW8Num3z2"/>
    <w:rPr>
      <w:rFonts w:ascii="StarSymbol, 'Arial Unicode MS'" w:hAnsi="StarSymbol, 'Arial Unicode MS'" w:cs="StarSymbol, 'Arial Unicode MS'"/>
      <w:sz w:val="18"/>
      <w:szCs w:val="18"/>
    </w:rPr>
  </w:style>
  <w:style w:type="character" w:customStyle="1" w:styleId="WW-Absatz-Standardschriftart1111">
    <w:name w:val="WW-Absatz-Standardschriftart1111"/>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4153</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usep33</dc:creator>
  <cp:lastModifiedBy>usep33</cp:lastModifiedBy>
  <cp:revision>2</cp:revision>
  <dcterms:created xsi:type="dcterms:W3CDTF">2018-07-04T13:22:00Z</dcterms:created>
  <dcterms:modified xsi:type="dcterms:W3CDTF">2018-07-04T13:22:00Z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